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4C" w:rsidRPr="0011244C" w:rsidRDefault="0011244C" w:rsidP="0011244C">
      <w:pPr>
        <w:spacing w:after="0" w:line="240" w:lineRule="auto"/>
        <w:ind w:left="1485" w:right="1136"/>
        <w:jc w:val="center"/>
        <w:rPr>
          <w:b/>
          <w:sz w:val="24"/>
        </w:rPr>
      </w:pPr>
      <w:r w:rsidRPr="0011244C">
        <w:rPr>
          <w:b/>
          <w:sz w:val="24"/>
        </w:rPr>
        <w:t>МБОУ СОШ № 65</w:t>
      </w:r>
    </w:p>
    <w:p w:rsidR="0011244C" w:rsidRPr="0011244C" w:rsidRDefault="0011244C" w:rsidP="0011244C">
      <w:pPr>
        <w:spacing w:after="0" w:line="240" w:lineRule="auto"/>
        <w:ind w:left="1485" w:right="1136"/>
        <w:jc w:val="center"/>
        <w:rPr>
          <w:b/>
          <w:sz w:val="24"/>
        </w:rPr>
      </w:pPr>
    </w:p>
    <w:p w:rsidR="0011244C" w:rsidRPr="0011244C" w:rsidRDefault="0011244C" w:rsidP="0011244C">
      <w:pPr>
        <w:spacing w:after="0" w:line="240" w:lineRule="auto"/>
        <w:ind w:left="1485" w:right="1136"/>
        <w:jc w:val="center"/>
        <w:rPr>
          <w:b/>
          <w:sz w:val="24"/>
        </w:rPr>
      </w:pPr>
      <w:r w:rsidRPr="0011244C">
        <w:rPr>
          <w:b/>
          <w:sz w:val="24"/>
        </w:rPr>
        <w:t>Анализ результатов государственной итоговой аттестации (ГИА) в 9-х классах за 2018– 2019 учебный год</w:t>
      </w:r>
    </w:p>
    <w:p w:rsidR="0011244C" w:rsidRPr="0011244C" w:rsidRDefault="0011244C" w:rsidP="0011244C">
      <w:pPr>
        <w:spacing w:after="0" w:line="240" w:lineRule="auto"/>
        <w:ind w:left="1485" w:right="1136"/>
        <w:rPr>
          <w:b/>
          <w:sz w:val="24"/>
        </w:rPr>
      </w:pPr>
    </w:p>
    <w:p w:rsidR="0011244C" w:rsidRDefault="0011244C" w:rsidP="0011244C">
      <w:pPr>
        <w:spacing w:after="0" w:line="240" w:lineRule="auto"/>
        <w:ind w:left="705" w:right="443" w:firstLine="540"/>
        <w:rPr>
          <w:sz w:val="24"/>
        </w:rPr>
      </w:pPr>
      <w:proofErr w:type="gramStart"/>
      <w:r w:rsidRPr="0011244C">
        <w:rPr>
          <w:sz w:val="24"/>
        </w:rPr>
        <w:t>При  подготовке</w:t>
      </w:r>
      <w:proofErr w:type="gramEnd"/>
      <w:r w:rsidRPr="0011244C">
        <w:rPr>
          <w:sz w:val="24"/>
        </w:rPr>
        <w:t xml:space="preserve"> и проведении государственной итого</w:t>
      </w:r>
      <w:r>
        <w:rPr>
          <w:sz w:val="24"/>
        </w:rPr>
        <w:t xml:space="preserve">вой аттестации выпускников 9-х </w:t>
      </w:r>
      <w:r w:rsidRPr="0011244C">
        <w:rPr>
          <w:sz w:val="24"/>
        </w:rPr>
        <w:t xml:space="preserve">классов Школа руководствовалась: </w:t>
      </w:r>
    </w:p>
    <w:p w:rsidR="0011244C" w:rsidRDefault="0011244C" w:rsidP="0011244C">
      <w:pPr>
        <w:pStyle w:val="a3"/>
        <w:numPr>
          <w:ilvl w:val="0"/>
          <w:numId w:val="4"/>
        </w:numPr>
        <w:spacing w:after="0" w:line="240" w:lineRule="auto"/>
        <w:ind w:right="443"/>
        <w:rPr>
          <w:sz w:val="24"/>
        </w:rPr>
      </w:pPr>
      <w:r w:rsidRPr="0011244C">
        <w:rPr>
          <w:sz w:val="24"/>
        </w:rPr>
        <w:t xml:space="preserve">Порядком проведения государственной итоговой аттестации по образовательным программам основного общего образования (пр. </w:t>
      </w:r>
      <w:proofErr w:type="spellStart"/>
      <w:r w:rsidRPr="0011244C">
        <w:rPr>
          <w:sz w:val="24"/>
        </w:rPr>
        <w:t>Минобрнауки</w:t>
      </w:r>
      <w:proofErr w:type="spellEnd"/>
      <w:r w:rsidRPr="0011244C">
        <w:rPr>
          <w:sz w:val="24"/>
        </w:rPr>
        <w:t xml:space="preserve"> РФ от 25.12.2013 № 1394);</w:t>
      </w:r>
    </w:p>
    <w:p w:rsidR="0011244C" w:rsidRPr="0011244C" w:rsidRDefault="0011244C" w:rsidP="0011244C">
      <w:pPr>
        <w:pStyle w:val="a3"/>
        <w:numPr>
          <w:ilvl w:val="0"/>
          <w:numId w:val="4"/>
        </w:numPr>
        <w:spacing w:after="0" w:line="240" w:lineRule="auto"/>
        <w:ind w:right="443"/>
        <w:rPr>
          <w:sz w:val="24"/>
        </w:rPr>
      </w:pPr>
      <w:r>
        <w:rPr>
          <w:sz w:val="24"/>
        </w:rPr>
        <w:t xml:space="preserve">Планом работы МБОУ СОШ № 65 по </w:t>
      </w:r>
      <w:r w:rsidRPr="0011244C">
        <w:rPr>
          <w:sz w:val="24"/>
        </w:rPr>
        <w:t>подготовке и проведению государств</w:t>
      </w:r>
      <w:r>
        <w:rPr>
          <w:sz w:val="24"/>
        </w:rPr>
        <w:t>енной итоговой аттестации в 2018/19</w:t>
      </w:r>
      <w:r w:rsidRPr="0011244C">
        <w:rPr>
          <w:sz w:val="24"/>
        </w:rPr>
        <w:t xml:space="preserve"> учебном году.</w:t>
      </w:r>
    </w:p>
    <w:p w:rsidR="0011244C" w:rsidRPr="0011244C" w:rsidRDefault="0011244C" w:rsidP="0011244C">
      <w:pPr>
        <w:spacing w:after="0" w:line="240" w:lineRule="auto"/>
        <w:ind w:left="705" w:right="443" w:firstLine="708"/>
        <w:rPr>
          <w:sz w:val="24"/>
        </w:rPr>
      </w:pPr>
      <w:r w:rsidRPr="0011244C">
        <w:rPr>
          <w:sz w:val="24"/>
        </w:rPr>
        <w:t xml:space="preserve">Обучающиеся, родители, педагогический коллектив были ознакомлены с нормативно-правовой базой, порядком проведения экзаменов в форме основного государственного экзамена (ОГЭ) на инструктивно-методических совещаниях, родительских собраниях, индивидуальных консультациях.  </w:t>
      </w:r>
    </w:p>
    <w:p w:rsidR="0011244C" w:rsidRPr="0011244C" w:rsidRDefault="0011244C" w:rsidP="0011244C">
      <w:pPr>
        <w:spacing w:after="0" w:line="240" w:lineRule="auto"/>
        <w:ind w:right="443" w:firstLine="683"/>
        <w:rPr>
          <w:sz w:val="24"/>
        </w:rPr>
      </w:pPr>
      <w:r w:rsidRPr="0011244C">
        <w:rPr>
          <w:sz w:val="24"/>
        </w:rPr>
        <w:t xml:space="preserve"> </w:t>
      </w:r>
      <w:r>
        <w:rPr>
          <w:sz w:val="24"/>
        </w:rPr>
        <w:t>В ш</w:t>
      </w:r>
      <w:r w:rsidRPr="0011244C">
        <w:rPr>
          <w:sz w:val="24"/>
        </w:rPr>
        <w:t>коле была создана информационная среда по подготовке и проведению ГИА</w:t>
      </w:r>
      <w:r>
        <w:rPr>
          <w:sz w:val="24"/>
        </w:rPr>
        <w:t xml:space="preserve">, </w:t>
      </w:r>
      <w:r w:rsidRPr="0011244C">
        <w:rPr>
          <w:sz w:val="24"/>
        </w:rPr>
        <w:t>оформлены стен</w:t>
      </w:r>
      <w:r>
        <w:rPr>
          <w:sz w:val="24"/>
        </w:rPr>
        <w:t xml:space="preserve">ды для родителей и обучающихся </w:t>
      </w:r>
      <w:r w:rsidRPr="0011244C">
        <w:rPr>
          <w:sz w:val="24"/>
        </w:rPr>
        <w:t>«ОГЭ</w:t>
      </w:r>
      <w:r>
        <w:rPr>
          <w:sz w:val="24"/>
        </w:rPr>
        <w:t xml:space="preserve"> </w:t>
      </w:r>
      <w:r w:rsidRPr="0011244C">
        <w:rPr>
          <w:sz w:val="24"/>
        </w:rPr>
        <w:t>2</w:t>
      </w:r>
      <w:r>
        <w:rPr>
          <w:sz w:val="24"/>
        </w:rPr>
        <w:t>019</w:t>
      </w:r>
      <w:r w:rsidRPr="0011244C">
        <w:rPr>
          <w:sz w:val="24"/>
        </w:rPr>
        <w:t>» в предметных кабинетах и в холлах школьных отделений. На сайте образовательного учреждения функционировал раздел «Государ</w:t>
      </w:r>
      <w:r>
        <w:rPr>
          <w:sz w:val="24"/>
        </w:rPr>
        <w:t xml:space="preserve">ственная итоговая аттестация», </w:t>
      </w:r>
      <w:r w:rsidRPr="0011244C">
        <w:rPr>
          <w:sz w:val="24"/>
        </w:rPr>
        <w:t xml:space="preserve">«горячая» интернет-линия по вопросам государственной итоговой аттестации. </w:t>
      </w:r>
    </w:p>
    <w:p w:rsidR="0011244C" w:rsidRPr="0011244C" w:rsidRDefault="0011244C" w:rsidP="0011244C">
      <w:pPr>
        <w:spacing w:after="0" w:line="240" w:lineRule="auto"/>
        <w:ind w:right="443"/>
        <w:rPr>
          <w:sz w:val="24"/>
        </w:rPr>
      </w:pPr>
      <w:r w:rsidRPr="0011244C">
        <w:rPr>
          <w:sz w:val="24"/>
        </w:rPr>
        <w:t xml:space="preserve">Проводилась систематические инструктажи выпускников по следующим направлениям: </w:t>
      </w:r>
    </w:p>
    <w:p w:rsidR="0011244C" w:rsidRPr="0011244C" w:rsidRDefault="0011244C" w:rsidP="0011244C">
      <w:pPr>
        <w:numPr>
          <w:ilvl w:val="0"/>
          <w:numId w:val="2"/>
        </w:numPr>
        <w:spacing w:after="0" w:line="240" w:lineRule="auto"/>
        <w:ind w:right="443" w:hanging="360"/>
        <w:rPr>
          <w:sz w:val="24"/>
        </w:rPr>
      </w:pPr>
      <w:r w:rsidRPr="0011244C">
        <w:rPr>
          <w:sz w:val="24"/>
        </w:rPr>
        <w:t xml:space="preserve">информационная готовность; </w:t>
      </w:r>
    </w:p>
    <w:p w:rsidR="0011244C" w:rsidRPr="0011244C" w:rsidRDefault="0011244C" w:rsidP="0011244C">
      <w:pPr>
        <w:numPr>
          <w:ilvl w:val="0"/>
          <w:numId w:val="2"/>
        </w:numPr>
        <w:spacing w:after="0" w:line="240" w:lineRule="auto"/>
        <w:ind w:right="443" w:hanging="360"/>
        <w:rPr>
          <w:sz w:val="24"/>
        </w:rPr>
      </w:pPr>
      <w:r w:rsidRPr="0011244C">
        <w:rPr>
          <w:sz w:val="24"/>
        </w:rPr>
        <w:t xml:space="preserve">предметная готовность (качество подготовки по предметам, умения работать с </w:t>
      </w:r>
      <w:proofErr w:type="spellStart"/>
      <w:r w:rsidRPr="0011244C">
        <w:rPr>
          <w:sz w:val="24"/>
        </w:rPr>
        <w:t>КИМами</w:t>
      </w:r>
      <w:proofErr w:type="spellEnd"/>
      <w:r w:rsidRPr="0011244C">
        <w:rPr>
          <w:sz w:val="24"/>
        </w:rPr>
        <w:t>, демоверсиями);</w:t>
      </w:r>
      <w:r w:rsidRPr="0011244C">
        <w:rPr>
          <w:sz w:val="22"/>
        </w:rPr>
        <w:t xml:space="preserve"> </w:t>
      </w:r>
    </w:p>
    <w:p w:rsidR="0011244C" w:rsidRPr="0011244C" w:rsidRDefault="0011244C" w:rsidP="0011244C">
      <w:pPr>
        <w:numPr>
          <w:ilvl w:val="0"/>
          <w:numId w:val="2"/>
        </w:numPr>
        <w:spacing w:after="0" w:line="240" w:lineRule="auto"/>
        <w:ind w:right="443" w:hanging="360"/>
        <w:rPr>
          <w:sz w:val="24"/>
        </w:rPr>
      </w:pPr>
      <w:r w:rsidRPr="0011244C">
        <w:rPr>
          <w:sz w:val="24"/>
        </w:rPr>
        <w:t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</w:t>
      </w:r>
      <w:r w:rsidRPr="0011244C">
        <w:rPr>
          <w:sz w:val="22"/>
        </w:rPr>
        <w:t xml:space="preserve">. </w:t>
      </w:r>
    </w:p>
    <w:p w:rsidR="0011244C" w:rsidRDefault="0011244C" w:rsidP="0011244C">
      <w:pPr>
        <w:spacing w:after="0" w:line="240" w:lineRule="auto"/>
        <w:ind w:right="443" w:firstLine="683"/>
        <w:rPr>
          <w:sz w:val="24"/>
        </w:rPr>
      </w:pPr>
      <w:r w:rsidRPr="0011244C">
        <w:rPr>
          <w:sz w:val="24"/>
        </w:rPr>
        <w:t xml:space="preserve">В течение учебного года осуществлялось консультирование (индивидуальное и групповое) по предметам, выносимым на государственную итоговую аттестацию. При этом активно использовались INTERNET-ресурсы </w:t>
      </w:r>
      <w:r>
        <w:rPr>
          <w:sz w:val="24"/>
        </w:rPr>
        <w:t>–</w:t>
      </w:r>
      <w:r w:rsidRPr="0011244C">
        <w:rPr>
          <w:sz w:val="24"/>
        </w:rPr>
        <w:t xml:space="preserve"> сайты</w:t>
      </w:r>
      <w:r>
        <w:rPr>
          <w:sz w:val="24"/>
        </w:rPr>
        <w:t xml:space="preserve"> ФИПИ</w:t>
      </w:r>
      <w:r w:rsidRPr="0011244C">
        <w:rPr>
          <w:sz w:val="24"/>
        </w:rPr>
        <w:t>, http://mathgia.ru, ege.sdamgia.ru и другие.  Учителями - предметниками регулярно проводился анализ ошибок, допущенных обучающимися, реализовались планы ликвидации пробелов в знаниях, выявленных на диагностических работах в форме ОГЭ, оперативно корректировалось календарно-тематическое планирование рабочих программ учителей.</w:t>
      </w:r>
    </w:p>
    <w:p w:rsidR="0011244C" w:rsidRPr="0011244C" w:rsidRDefault="0011244C" w:rsidP="0011244C">
      <w:pPr>
        <w:spacing w:after="0" w:line="240" w:lineRule="auto"/>
        <w:ind w:right="443" w:firstLine="683"/>
        <w:rPr>
          <w:sz w:val="24"/>
        </w:rPr>
      </w:pPr>
      <w:r>
        <w:rPr>
          <w:sz w:val="24"/>
        </w:rPr>
        <w:t>Регулярно классным руководителем выпускного класса</w:t>
      </w:r>
      <w:r w:rsidRPr="0011244C">
        <w:rPr>
          <w:sz w:val="24"/>
        </w:rPr>
        <w:t xml:space="preserve"> велась работа с родителями: информирование о результатах диагностических работ, контрольных работ, административных работ, срезов, пробных ОГЭ и путях решения выявленных проблем</w:t>
      </w:r>
    </w:p>
    <w:p w:rsidR="0011244C" w:rsidRPr="0011244C" w:rsidRDefault="0011244C" w:rsidP="0011244C">
      <w:pPr>
        <w:spacing w:after="0" w:line="240" w:lineRule="auto"/>
        <w:ind w:left="1440" w:firstLine="0"/>
        <w:rPr>
          <w:sz w:val="24"/>
        </w:rPr>
      </w:pPr>
    </w:p>
    <w:p w:rsidR="0011244C" w:rsidRDefault="0011244C" w:rsidP="0011244C">
      <w:pPr>
        <w:spacing w:after="0" w:line="240" w:lineRule="auto"/>
        <w:ind w:left="715" w:right="443"/>
        <w:rPr>
          <w:sz w:val="24"/>
        </w:rPr>
      </w:pPr>
      <w:r w:rsidRPr="0011244C">
        <w:rPr>
          <w:i/>
          <w:sz w:val="24"/>
          <w:u w:val="single" w:color="000000"/>
        </w:rPr>
        <w:t>Мониторинговая деятельность</w:t>
      </w:r>
      <w:r w:rsidRPr="0011244C">
        <w:rPr>
          <w:sz w:val="24"/>
        </w:rPr>
        <w:t xml:space="preserve"> проводилась по нескольким направлениям:</w:t>
      </w:r>
    </w:p>
    <w:p w:rsidR="0011244C" w:rsidRDefault="0011244C" w:rsidP="0011244C">
      <w:pPr>
        <w:spacing w:after="0" w:line="240" w:lineRule="auto"/>
        <w:ind w:left="715" w:right="443"/>
        <w:rPr>
          <w:sz w:val="24"/>
        </w:rPr>
      </w:pPr>
    </w:p>
    <w:p w:rsidR="0011244C" w:rsidRPr="0011244C" w:rsidRDefault="0011244C" w:rsidP="0011244C">
      <w:pPr>
        <w:numPr>
          <w:ilvl w:val="0"/>
          <w:numId w:val="5"/>
        </w:numPr>
        <w:spacing w:after="0" w:line="240" w:lineRule="auto"/>
        <w:ind w:right="443"/>
        <w:rPr>
          <w:sz w:val="24"/>
        </w:rPr>
      </w:pPr>
      <w:r w:rsidRPr="0011244C">
        <w:rPr>
          <w:sz w:val="24"/>
        </w:rPr>
        <w:t xml:space="preserve">Мониторинг уровня качества </w:t>
      </w:r>
      <w:proofErr w:type="spellStart"/>
      <w:r w:rsidRPr="0011244C">
        <w:rPr>
          <w:sz w:val="24"/>
        </w:rPr>
        <w:t>обученности</w:t>
      </w:r>
      <w:proofErr w:type="spellEnd"/>
      <w:r w:rsidRPr="0011244C">
        <w:rPr>
          <w:sz w:val="24"/>
        </w:rPr>
        <w:t xml:space="preserve"> обучающихся выпускных классов осуществлялся посредством проведения и последующего анализа контрольных работ, контрольных срезов, тестовых заданий различного уровня, пробного тестирования. Результаты данных работ описаны в протоколах работ, обсуждены на </w:t>
      </w:r>
      <w:r>
        <w:rPr>
          <w:sz w:val="24"/>
        </w:rPr>
        <w:t>педагогических</w:t>
      </w:r>
      <w:r w:rsidRPr="0011244C">
        <w:rPr>
          <w:sz w:val="24"/>
        </w:rPr>
        <w:t xml:space="preserve"> совещаниях. Эти данные использовались педагогами для прогнозирования дальнейших действий по улучшению качества преподавания. </w:t>
      </w:r>
    </w:p>
    <w:p w:rsidR="0011244C" w:rsidRDefault="0011244C" w:rsidP="0011244C">
      <w:pPr>
        <w:pStyle w:val="a3"/>
        <w:numPr>
          <w:ilvl w:val="0"/>
          <w:numId w:val="5"/>
        </w:numPr>
        <w:spacing w:after="0" w:line="240" w:lineRule="auto"/>
        <w:ind w:right="443"/>
        <w:rPr>
          <w:sz w:val="24"/>
        </w:rPr>
      </w:pPr>
      <w:r w:rsidRPr="0011244C">
        <w:rPr>
          <w:sz w:val="24"/>
        </w:rPr>
        <w:t xml:space="preserve">Мониторинг качества преподавания предметов учебного плана осуществлялся в рамках </w:t>
      </w:r>
      <w:proofErr w:type="spellStart"/>
      <w:r w:rsidRPr="0011244C">
        <w:rPr>
          <w:sz w:val="24"/>
        </w:rPr>
        <w:t>внутришкольного</w:t>
      </w:r>
      <w:proofErr w:type="spellEnd"/>
      <w:r w:rsidRPr="0011244C">
        <w:rPr>
          <w:sz w:val="24"/>
        </w:rPr>
        <w:t xml:space="preserve"> контроля путем посещения уроков, проведения административных тематических проверок. По итогам проводились собеседования с учителями, давались конкретные рекомендации по использованию эффективных методик и технологий </w:t>
      </w:r>
      <w:r w:rsidRPr="0011244C">
        <w:rPr>
          <w:sz w:val="24"/>
        </w:rPr>
        <w:lastRenderedPageBreak/>
        <w:t>преподавания в выпускных классах, направленных на повышение уровня знаний, умений и навыков обучающихся.</w:t>
      </w:r>
    </w:p>
    <w:p w:rsidR="0011244C" w:rsidRDefault="0011244C" w:rsidP="0011244C">
      <w:pPr>
        <w:numPr>
          <w:ilvl w:val="0"/>
          <w:numId w:val="5"/>
        </w:numPr>
        <w:spacing w:after="0" w:line="240" w:lineRule="auto"/>
        <w:ind w:right="443"/>
        <w:rPr>
          <w:sz w:val="24"/>
        </w:rPr>
      </w:pPr>
      <w:r w:rsidRPr="0011244C">
        <w:rPr>
          <w:sz w:val="24"/>
        </w:rPr>
        <w:t xml:space="preserve">Контроль выполнения программного материала по предметам учебного плана, в том числе практической части рабочих программ учителей. </w:t>
      </w:r>
    </w:p>
    <w:p w:rsidR="0011244C" w:rsidRPr="0011244C" w:rsidRDefault="0011244C" w:rsidP="00951BF9">
      <w:pPr>
        <w:spacing w:after="0" w:line="240" w:lineRule="auto"/>
        <w:ind w:left="715"/>
        <w:rPr>
          <w:sz w:val="24"/>
        </w:rPr>
      </w:pPr>
      <w:r w:rsidRPr="0011244C">
        <w:rPr>
          <w:sz w:val="24"/>
        </w:rPr>
        <w:t xml:space="preserve">  </w:t>
      </w:r>
      <w:r>
        <w:rPr>
          <w:sz w:val="24"/>
        </w:rPr>
        <w:t xml:space="preserve">    </w:t>
      </w:r>
      <w:r w:rsidR="00951BF9">
        <w:rPr>
          <w:sz w:val="24"/>
        </w:rPr>
        <w:tab/>
      </w:r>
      <w:r w:rsidRPr="0011244C">
        <w:rPr>
          <w:sz w:val="24"/>
        </w:rPr>
        <w:t xml:space="preserve">Государственная итоговая аттестация проведена в установленные сроки согласно федеральным, региональным и школьным документам о государственной итоговой аттестации учащихся 9-х классов.  </w:t>
      </w:r>
    </w:p>
    <w:p w:rsidR="00951BF9" w:rsidRPr="0011244C" w:rsidRDefault="00951BF9" w:rsidP="00951BF9">
      <w:pPr>
        <w:spacing w:after="0" w:line="240" w:lineRule="auto"/>
        <w:ind w:right="443" w:firstLine="686"/>
        <w:rPr>
          <w:sz w:val="24"/>
        </w:rPr>
      </w:pPr>
      <w:r w:rsidRPr="0011244C">
        <w:rPr>
          <w:sz w:val="24"/>
        </w:rPr>
        <w:t xml:space="preserve">Обращений родителей по вопросам нарушений в подготовке и проведении государственной итоговой аттестации выпускников в школу не поступало. </w:t>
      </w:r>
    </w:p>
    <w:p w:rsidR="0011244C" w:rsidRPr="0011244C" w:rsidRDefault="0011244C" w:rsidP="0011244C">
      <w:pPr>
        <w:spacing w:after="0" w:line="240" w:lineRule="auto"/>
        <w:ind w:left="0" w:right="443" w:firstLine="993"/>
        <w:rPr>
          <w:sz w:val="24"/>
        </w:rPr>
      </w:pPr>
    </w:p>
    <w:p w:rsidR="0011244C" w:rsidRPr="0011244C" w:rsidRDefault="0011244C" w:rsidP="0011244C">
      <w:pPr>
        <w:spacing w:after="0" w:line="240" w:lineRule="auto"/>
        <w:ind w:left="1059" w:firstLine="0"/>
        <w:rPr>
          <w:sz w:val="24"/>
        </w:rPr>
      </w:pPr>
      <w:r w:rsidRPr="0011244C">
        <w:rPr>
          <w:b/>
          <w:sz w:val="24"/>
        </w:rPr>
        <w:t xml:space="preserve"> </w:t>
      </w:r>
    </w:p>
    <w:p w:rsidR="0011244C" w:rsidRPr="0011244C" w:rsidRDefault="0011244C" w:rsidP="0011244C">
      <w:pPr>
        <w:spacing w:after="0" w:line="240" w:lineRule="auto"/>
        <w:ind w:left="1260" w:firstLine="0"/>
        <w:rPr>
          <w:sz w:val="24"/>
        </w:rPr>
      </w:pPr>
    </w:p>
    <w:p w:rsidR="0011244C" w:rsidRPr="0011244C" w:rsidRDefault="0011244C" w:rsidP="0011244C">
      <w:pPr>
        <w:spacing w:after="0" w:line="240" w:lineRule="auto"/>
        <w:ind w:left="1485" w:right="1136"/>
        <w:rPr>
          <w:sz w:val="24"/>
        </w:rPr>
      </w:pPr>
    </w:p>
    <w:p w:rsidR="0082497D" w:rsidRDefault="0082497D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951BF9" w:rsidRDefault="00951BF9" w:rsidP="0011244C">
      <w:pPr>
        <w:spacing w:after="0" w:line="240" w:lineRule="auto"/>
        <w:rPr>
          <w:sz w:val="24"/>
        </w:rPr>
      </w:pPr>
    </w:p>
    <w:p w:rsidR="00B1781D" w:rsidRDefault="00951BF9" w:rsidP="00B1781D">
      <w:pPr>
        <w:spacing w:after="3" w:line="270" w:lineRule="auto"/>
        <w:ind w:left="715" w:right="434"/>
        <w:jc w:val="center"/>
        <w:rPr>
          <w:b/>
          <w:sz w:val="24"/>
        </w:rPr>
      </w:pPr>
      <w:r w:rsidRPr="00951BF9">
        <w:rPr>
          <w:b/>
          <w:sz w:val="24"/>
        </w:rPr>
        <w:lastRenderedPageBreak/>
        <w:t xml:space="preserve">Анализ результатов государственной итоговой аттестации по программам </w:t>
      </w:r>
      <w:r>
        <w:rPr>
          <w:b/>
          <w:sz w:val="24"/>
        </w:rPr>
        <w:t>основного</w:t>
      </w:r>
      <w:r w:rsidRPr="00951BF9">
        <w:rPr>
          <w:b/>
          <w:sz w:val="24"/>
        </w:rPr>
        <w:t xml:space="preserve"> общего образования</w:t>
      </w:r>
    </w:p>
    <w:p w:rsidR="00B1781D" w:rsidRDefault="00B1781D" w:rsidP="00B1781D">
      <w:pPr>
        <w:spacing w:after="3" w:line="270" w:lineRule="auto"/>
        <w:ind w:left="715" w:right="434"/>
        <w:jc w:val="center"/>
        <w:rPr>
          <w:b/>
          <w:sz w:val="24"/>
        </w:rPr>
      </w:pPr>
    </w:p>
    <w:p w:rsidR="00B1781D" w:rsidRDefault="00B1781D" w:rsidP="00B1781D">
      <w:pPr>
        <w:spacing w:after="3" w:line="270" w:lineRule="auto"/>
        <w:ind w:left="715" w:right="141" w:firstLine="701"/>
        <w:rPr>
          <w:sz w:val="24"/>
        </w:rPr>
      </w:pPr>
      <w:r>
        <w:rPr>
          <w:sz w:val="24"/>
        </w:rPr>
        <w:t>В 9-ом классе обучалось 23 человека, из них один ребенок с умственной отсталостью, обучающийся на дому.</w:t>
      </w:r>
    </w:p>
    <w:p w:rsidR="00B1781D" w:rsidRDefault="00B1781D" w:rsidP="00B1781D">
      <w:pPr>
        <w:spacing w:after="3" w:line="270" w:lineRule="auto"/>
        <w:ind w:left="715" w:right="141" w:firstLine="701"/>
        <w:rPr>
          <w:sz w:val="24"/>
        </w:rPr>
      </w:pPr>
      <w:r>
        <w:rPr>
          <w:sz w:val="24"/>
        </w:rPr>
        <w:t>К государственной итоговой аттестации в фор</w:t>
      </w:r>
      <w:r w:rsidR="00FF0792">
        <w:rPr>
          <w:sz w:val="24"/>
        </w:rPr>
        <w:t xml:space="preserve">ме ОГЭ были допущены 19 человек, обучающаяся с умственной отсталостью получила свидетельство особого образца. Из троих </w:t>
      </w:r>
      <w:proofErr w:type="spellStart"/>
      <w:r w:rsidR="00FF0792">
        <w:rPr>
          <w:sz w:val="24"/>
        </w:rPr>
        <w:t>недопущенных</w:t>
      </w:r>
      <w:proofErr w:type="spellEnd"/>
      <w:r w:rsidR="00FF0792">
        <w:rPr>
          <w:sz w:val="24"/>
        </w:rPr>
        <w:t xml:space="preserve">, одна обучающаяся не допущена по причине неуважительного отсутствия на Итоговом собеседовании, двое в связи с неудовлетворительными отметками по итогам учебного года.  Не прошли итоговую аттестацию в основной период 4 человека, трое из них ликвидировали неудовлетворительные отметки в дополнительный период в июле и еще одна девочка в сентябре. По итогам ГИА-2019 все допущенные до итоговой аттестации получили аттестаты. </w:t>
      </w:r>
    </w:p>
    <w:p w:rsidR="00FF0792" w:rsidRPr="00FF0792" w:rsidRDefault="00FF0792" w:rsidP="00B1781D">
      <w:pPr>
        <w:spacing w:after="3" w:line="270" w:lineRule="auto"/>
        <w:ind w:left="715" w:right="141" w:firstLine="701"/>
        <w:rPr>
          <w:sz w:val="24"/>
          <w:u w:val="single"/>
        </w:rPr>
      </w:pPr>
    </w:p>
    <w:p w:rsidR="00FF0792" w:rsidRPr="00FF0792" w:rsidRDefault="00FF0792" w:rsidP="00FF0792">
      <w:pPr>
        <w:spacing w:after="3" w:line="270" w:lineRule="auto"/>
        <w:ind w:left="715" w:right="141" w:firstLine="701"/>
        <w:jc w:val="center"/>
        <w:rPr>
          <w:b/>
          <w:sz w:val="24"/>
          <w:u w:val="single"/>
        </w:rPr>
      </w:pPr>
      <w:r w:rsidRPr="00FF0792">
        <w:rPr>
          <w:b/>
          <w:sz w:val="24"/>
          <w:u w:val="single"/>
        </w:rPr>
        <w:t>Экзамен по математике в форме ОГЭ</w:t>
      </w:r>
    </w:p>
    <w:p w:rsidR="00FF0792" w:rsidRDefault="00FF0792" w:rsidP="00FF0792">
      <w:pPr>
        <w:spacing w:after="3" w:line="270" w:lineRule="auto"/>
        <w:ind w:left="715" w:right="141" w:firstLine="701"/>
        <w:jc w:val="center"/>
        <w:rPr>
          <w:b/>
          <w:sz w:val="24"/>
        </w:rPr>
      </w:pPr>
    </w:p>
    <w:p w:rsidR="00FF0792" w:rsidRDefault="00FF0792" w:rsidP="00FF0792">
      <w:pPr>
        <w:spacing w:after="3" w:line="270" w:lineRule="auto"/>
        <w:ind w:left="715" w:right="141" w:firstLine="701"/>
        <w:jc w:val="center"/>
        <w:rPr>
          <w:b/>
          <w:sz w:val="24"/>
        </w:rPr>
      </w:pPr>
      <w:r>
        <w:rPr>
          <w:b/>
          <w:sz w:val="24"/>
        </w:rPr>
        <w:t>Результаты экзамена по математике</w:t>
      </w:r>
    </w:p>
    <w:p w:rsidR="00FF0792" w:rsidRDefault="00FF0792" w:rsidP="00FF0792">
      <w:pPr>
        <w:spacing w:after="3" w:line="270" w:lineRule="auto"/>
        <w:ind w:left="715" w:right="141" w:firstLine="701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0792" w:rsidRPr="00FF0792" w:rsidRDefault="00FF0792" w:rsidP="00FF0792">
      <w:pPr>
        <w:spacing w:after="3" w:line="270" w:lineRule="auto"/>
        <w:ind w:left="715" w:right="141" w:firstLine="701"/>
        <w:jc w:val="center"/>
        <w:rPr>
          <w:b/>
          <w:sz w:val="24"/>
        </w:rPr>
      </w:pPr>
    </w:p>
    <w:p w:rsidR="00B1781D" w:rsidRPr="00B1781D" w:rsidRDefault="00B1781D" w:rsidP="00B1781D">
      <w:pPr>
        <w:spacing w:after="3" w:line="270" w:lineRule="auto"/>
        <w:ind w:left="715" w:right="141" w:firstLine="701"/>
        <w:rPr>
          <w:sz w:val="24"/>
        </w:rPr>
      </w:pPr>
    </w:p>
    <w:p w:rsidR="007763BA" w:rsidRDefault="007763BA" w:rsidP="00B1781D">
      <w:pPr>
        <w:spacing w:after="0" w:line="240" w:lineRule="auto"/>
        <w:rPr>
          <w:sz w:val="24"/>
        </w:rPr>
      </w:pPr>
    </w:p>
    <w:p w:rsidR="007763BA" w:rsidRDefault="007763BA" w:rsidP="007763BA">
      <w:pPr>
        <w:spacing w:after="0" w:line="240" w:lineRule="auto"/>
        <w:jc w:val="center"/>
        <w:rPr>
          <w:b/>
          <w:sz w:val="24"/>
        </w:rPr>
      </w:pPr>
      <w:r w:rsidRPr="007763BA">
        <w:rPr>
          <w:b/>
          <w:sz w:val="24"/>
        </w:rPr>
        <w:t>Анализ итогов экзамена по математике</w:t>
      </w:r>
    </w:p>
    <w:p w:rsidR="007763BA" w:rsidRDefault="007763BA" w:rsidP="007763BA">
      <w:pPr>
        <w:spacing w:after="0" w:line="240" w:lineRule="auto"/>
        <w:jc w:val="center"/>
        <w:rPr>
          <w:b/>
          <w:sz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1985"/>
        <w:gridCol w:w="1766"/>
        <w:gridCol w:w="1069"/>
        <w:gridCol w:w="992"/>
        <w:gridCol w:w="992"/>
        <w:gridCol w:w="1074"/>
        <w:gridCol w:w="1756"/>
      </w:tblGrid>
      <w:tr w:rsidR="007763BA" w:rsidTr="007763BA">
        <w:tc>
          <w:tcPr>
            <w:tcW w:w="992" w:type="dxa"/>
            <w:vMerge w:val="restart"/>
          </w:tcPr>
          <w:p w:rsidR="007763BA" w:rsidRDefault="007763BA" w:rsidP="007763BA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1985" w:type="dxa"/>
            <w:vMerge w:val="restart"/>
          </w:tcPr>
          <w:p w:rsidR="007763BA" w:rsidRDefault="007763BA" w:rsidP="007763BA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выпускников</w:t>
            </w:r>
          </w:p>
        </w:tc>
        <w:tc>
          <w:tcPr>
            <w:tcW w:w="1766" w:type="dxa"/>
            <w:vMerge w:val="restart"/>
          </w:tcPr>
          <w:p w:rsidR="007763BA" w:rsidRDefault="007763BA" w:rsidP="007763BA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Средняя оценка </w:t>
            </w:r>
          </w:p>
        </w:tc>
        <w:tc>
          <w:tcPr>
            <w:tcW w:w="4127" w:type="dxa"/>
            <w:gridSpan w:val="4"/>
          </w:tcPr>
          <w:p w:rsidR="007763BA" w:rsidRDefault="007763BA" w:rsidP="007763BA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оценок</w:t>
            </w:r>
          </w:p>
        </w:tc>
        <w:tc>
          <w:tcPr>
            <w:tcW w:w="1756" w:type="dxa"/>
            <w:vMerge w:val="restart"/>
          </w:tcPr>
          <w:p w:rsidR="007763BA" w:rsidRDefault="007763BA" w:rsidP="007763BA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Качество </w:t>
            </w:r>
            <w:proofErr w:type="gramStart"/>
            <w:r>
              <w:rPr>
                <w:b/>
                <w:sz w:val="24"/>
              </w:rPr>
              <w:t>знаний,%</w:t>
            </w:r>
            <w:proofErr w:type="gramEnd"/>
          </w:p>
        </w:tc>
      </w:tr>
      <w:tr w:rsidR="007763BA" w:rsidTr="007763BA">
        <w:tc>
          <w:tcPr>
            <w:tcW w:w="992" w:type="dxa"/>
            <w:vMerge/>
          </w:tcPr>
          <w:p w:rsidR="007763BA" w:rsidRDefault="007763BA" w:rsidP="007763BA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7763BA" w:rsidRDefault="007763BA" w:rsidP="007763BA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766" w:type="dxa"/>
            <w:vMerge/>
          </w:tcPr>
          <w:p w:rsidR="007763BA" w:rsidRDefault="007763BA" w:rsidP="007763BA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069" w:type="dxa"/>
          </w:tcPr>
          <w:p w:rsidR="007763BA" w:rsidRPr="007763BA" w:rsidRDefault="007763BA" w:rsidP="007763BA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763BA">
              <w:rPr>
                <w:b/>
                <w:sz w:val="24"/>
              </w:rPr>
              <w:t>«2»</w:t>
            </w:r>
          </w:p>
        </w:tc>
        <w:tc>
          <w:tcPr>
            <w:tcW w:w="992" w:type="dxa"/>
          </w:tcPr>
          <w:p w:rsidR="007763BA" w:rsidRPr="007763BA" w:rsidRDefault="007763BA" w:rsidP="007763BA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763BA">
              <w:rPr>
                <w:b/>
                <w:sz w:val="24"/>
              </w:rPr>
              <w:t>«3»</w:t>
            </w:r>
          </w:p>
        </w:tc>
        <w:tc>
          <w:tcPr>
            <w:tcW w:w="992" w:type="dxa"/>
          </w:tcPr>
          <w:p w:rsidR="007763BA" w:rsidRPr="007763BA" w:rsidRDefault="007763BA" w:rsidP="007763BA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763BA">
              <w:rPr>
                <w:b/>
                <w:sz w:val="24"/>
              </w:rPr>
              <w:t>«4»</w:t>
            </w:r>
          </w:p>
        </w:tc>
        <w:tc>
          <w:tcPr>
            <w:tcW w:w="1074" w:type="dxa"/>
          </w:tcPr>
          <w:p w:rsidR="007763BA" w:rsidRPr="007763BA" w:rsidRDefault="007763BA" w:rsidP="007763BA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763BA">
              <w:rPr>
                <w:b/>
                <w:sz w:val="24"/>
              </w:rPr>
              <w:t>«5»</w:t>
            </w:r>
          </w:p>
        </w:tc>
        <w:tc>
          <w:tcPr>
            <w:tcW w:w="1756" w:type="dxa"/>
            <w:vMerge/>
          </w:tcPr>
          <w:p w:rsidR="007763BA" w:rsidRDefault="007763BA" w:rsidP="007763BA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7763BA" w:rsidTr="007763BA">
        <w:tc>
          <w:tcPr>
            <w:tcW w:w="992" w:type="dxa"/>
          </w:tcPr>
          <w:p w:rsidR="007763BA" w:rsidRPr="007763BA" w:rsidRDefault="007763BA" w:rsidP="007763BA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7763BA"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7763BA" w:rsidRPr="007763BA" w:rsidRDefault="007763BA" w:rsidP="007763BA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7763BA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7763BA" w:rsidRPr="007763BA" w:rsidRDefault="007763BA" w:rsidP="007763BA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3,21</w:t>
            </w:r>
          </w:p>
        </w:tc>
        <w:tc>
          <w:tcPr>
            <w:tcW w:w="1069" w:type="dxa"/>
          </w:tcPr>
          <w:p w:rsidR="007763BA" w:rsidRPr="007763BA" w:rsidRDefault="007763BA" w:rsidP="007763BA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7763BA" w:rsidRPr="007763BA" w:rsidRDefault="007763BA" w:rsidP="007763BA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7763BA" w:rsidRPr="007763BA" w:rsidRDefault="007763BA" w:rsidP="007763BA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4" w:type="dxa"/>
          </w:tcPr>
          <w:p w:rsidR="007763BA" w:rsidRPr="007763BA" w:rsidRDefault="007763BA" w:rsidP="007763BA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6" w:type="dxa"/>
          </w:tcPr>
          <w:p w:rsidR="007763BA" w:rsidRPr="007763BA" w:rsidRDefault="007763BA" w:rsidP="007763BA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31,5</w:t>
            </w:r>
          </w:p>
        </w:tc>
      </w:tr>
    </w:tbl>
    <w:p w:rsidR="007763BA" w:rsidRDefault="007763BA" w:rsidP="007763BA">
      <w:pPr>
        <w:spacing w:after="0" w:line="240" w:lineRule="auto"/>
        <w:jc w:val="center"/>
        <w:rPr>
          <w:b/>
          <w:sz w:val="24"/>
        </w:rPr>
      </w:pPr>
    </w:p>
    <w:p w:rsidR="007763BA" w:rsidRDefault="007763BA" w:rsidP="007763BA">
      <w:pPr>
        <w:ind w:left="708" w:right="443" w:firstLine="708"/>
        <w:rPr>
          <w:sz w:val="24"/>
        </w:rPr>
      </w:pPr>
      <w:r w:rsidRPr="007763BA">
        <w:rPr>
          <w:sz w:val="24"/>
        </w:rPr>
        <w:t xml:space="preserve">Поэлементный анализ итогов ОГЭ по математике выявил ключевые проблемы, определяющие недостаточное количество выпускников с уровнем подготовки, необходимым для успешного прохождения ГИА: </w:t>
      </w:r>
    </w:p>
    <w:p w:rsidR="007763BA" w:rsidRPr="007763BA" w:rsidRDefault="007763BA" w:rsidP="007763BA">
      <w:pPr>
        <w:pStyle w:val="a3"/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Н</w:t>
      </w:r>
      <w:r w:rsidRPr="007763BA">
        <w:rPr>
          <w:sz w:val="24"/>
        </w:rPr>
        <w:t>есформированность</w:t>
      </w:r>
      <w:proofErr w:type="spellEnd"/>
      <w:r w:rsidRPr="007763BA">
        <w:rPr>
          <w:sz w:val="24"/>
        </w:rPr>
        <w:t xml:space="preserve"> базовой логической культуры; </w:t>
      </w:r>
    </w:p>
    <w:p w:rsidR="007763BA" w:rsidRPr="007763BA" w:rsidRDefault="007763BA" w:rsidP="007763BA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Н</w:t>
      </w:r>
      <w:r w:rsidRPr="007763BA">
        <w:rPr>
          <w:sz w:val="24"/>
        </w:rPr>
        <w:t xml:space="preserve">едостаточные геометрические знания, графическая культура; </w:t>
      </w:r>
    </w:p>
    <w:p w:rsidR="007763BA" w:rsidRPr="007763BA" w:rsidRDefault="007763BA" w:rsidP="007763BA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Н</w:t>
      </w:r>
      <w:r w:rsidRPr="007763BA">
        <w:rPr>
          <w:sz w:val="24"/>
        </w:rPr>
        <w:t xml:space="preserve">еумение проводить анализ условия, искать пути решения, применять известные алгоритмы в измененной ситуации; </w:t>
      </w:r>
    </w:p>
    <w:p w:rsidR="007763BA" w:rsidRPr="007763BA" w:rsidRDefault="007763BA" w:rsidP="007763BA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Н</w:t>
      </w:r>
      <w:r w:rsidRPr="007763BA">
        <w:rPr>
          <w:sz w:val="24"/>
        </w:rPr>
        <w:t xml:space="preserve">еразвитость регулятивных умений: находить и исправлять собственные ошибки. </w:t>
      </w:r>
    </w:p>
    <w:p w:rsidR="007763BA" w:rsidRPr="007763BA" w:rsidRDefault="007763BA" w:rsidP="008862CD">
      <w:pPr>
        <w:ind w:right="443"/>
        <w:rPr>
          <w:sz w:val="24"/>
        </w:rPr>
      </w:pPr>
    </w:p>
    <w:p w:rsidR="008862CD" w:rsidRPr="008862CD" w:rsidRDefault="008862CD" w:rsidP="008862CD">
      <w:pPr>
        <w:spacing w:after="39"/>
        <w:ind w:left="720" w:right="443" w:firstLine="696"/>
        <w:rPr>
          <w:sz w:val="24"/>
        </w:rPr>
      </w:pPr>
      <w:r w:rsidRPr="008862CD">
        <w:rPr>
          <w:sz w:val="24"/>
        </w:rPr>
        <w:t xml:space="preserve">Большинство выпускников 9-х классов продемонстрировали владение важнейшими математическими умениями, являющимися опорными для дальнейшего изучения курса математики и смежных дисциплин. Это, прежде всего: </w:t>
      </w:r>
    </w:p>
    <w:p w:rsidR="008862CD" w:rsidRPr="008862CD" w:rsidRDefault="008862CD" w:rsidP="008862CD">
      <w:pPr>
        <w:numPr>
          <w:ilvl w:val="0"/>
          <w:numId w:val="7"/>
        </w:numPr>
        <w:ind w:right="443" w:hanging="430"/>
        <w:rPr>
          <w:sz w:val="24"/>
        </w:rPr>
      </w:pPr>
      <w:r w:rsidRPr="008862CD">
        <w:rPr>
          <w:sz w:val="24"/>
        </w:rPr>
        <w:t xml:space="preserve">элементарные действия с десятичными и обыкновенными дробями; </w:t>
      </w:r>
    </w:p>
    <w:p w:rsidR="008862CD" w:rsidRPr="008862CD" w:rsidRDefault="008862CD" w:rsidP="008862CD">
      <w:pPr>
        <w:numPr>
          <w:ilvl w:val="0"/>
          <w:numId w:val="7"/>
        </w:numPr>
        <w:ind w:right="443" w:hanging="430"/>
        <w:rPr>
          <w:sz w:val="24"/>
        </w:rPr>
      </w:pPr>
      <w:r w:rsidRPr="008862CD">
        <w:rPr>
          <w:sz w:val="24"/>
        </w:rPr>
        <w:t xml:space="preserve">применение свойств действий с иррациональными числами; </w:t>
      </w:r>
    </w:p>
    <w:p w:rsidR="008862CD" w:rsidRPr="008862CD" w:rsidRDefault="008862CD" w:rsidP="008862CD">
      <w:pPr>
        <w:numPr>
          <w:ilvl w:val="0"/>
          <w:numId w:val="7"/>
        </w:numPr>
        <w:ind w:right="443" w:hanging="430"/>
        <w:rPr>
          <w:sz w:val="24"/>
        </w:rPr>
      </w:pPr>
      <w:r w:rsidRPr="008862CD">
        <w:rPr>
          <w:sz w:val="24"/>
        </w:rPr>
        <w:t xml:space="preserve">чтение графиков функций; </w:t>
      </w:r>
    </w:p>
    <w:p w:rsidR="008862CD" w:rsidRPr="008862CD" w:rsidRDefault="008862CD" w:rsidP="008862CD">
      <w:pPr>
        <w:numPr>
          <w:ilvl w:val="0"/>
          <w:numId w:val="7"/>
        </w:numPr>
        <w:ind w:right="443" w:hanging="430"/>
        <w:rPr>
          <w:sz w:val="24"/>
        </w:rPr>
      </w:pPr>
      <w:r w:rsidRPr="008862CD">
        <w:rPr>
          <w:sz w:val="24"/>
        </w:rPr>
        <w:t xml:space="preserve">решение квадратных уравнений;  </w:t>
      </w:r>
    </w:p>
    <w:p w:rsidR="007763BA" w:rsidRPr="008862CD" w:rsidRDefault="008862CD" w:rsidP="008862CD">
      <w:pPr>
        <w:pStyle w:val="a3"/>
        <w:numPr>
          <w:ilvl w:val="0"/>
          <w:numId w:val="7"/>
        </w:numPr>
        <w:spacing w:after="0" w:line="240" w:lineRule="auto"/>
        <w:ind w:hanging="447"/>
        <w:jc w:val="left"/>
        <w:rPr>
          <w:sz w:val="22"/>
        </w:rPr>
      </w:pPr>
      <w:r w:rsidRPr="008862CD">
        <w:rPr>
          <w:sz w:val="24"/>
        </w:rPr>
        <w:t>работа с графиками реальных зависимостей; чтение статистической информации, представленной в различных видах</w:t>
      </w:r>
    </w:p>
    <w:p w:rsidR="008862CD" w:rsidRDefault="008862CD" w:rsidP="008862CD">
      <w:pPr>
        <w:spacing w:after="0" w:line="240" w:lineRule="auto"/>
        <w:ind w:firstLine="686"/>
        <w:jc w:val="left"/>
        <w:rPr>
          <w:sz w:val="24"/>
        </w:rPr>
      </w:pPr>
      <w:r w:rsidRPr="008862CD">
        <w:rPr>
          <w:sz w:val="24"/>
        </w:rPr>
        <w:t>Значительные трудности вызывают задания с геометрическим содержанием, на числовые последовательности и преобразования алгебраических выражений</w:t>
      </w:r>
      <w:r>
        <w:rPr>
          <w:sz w:val="24"/>
        </w:rPr>
        <w:t>.</w:t>
      </w:r>
    </w:p>
    <w:p w:rsidR="008862CD" w:rsidRDefault="008862CD" w:rsidP="008862CD">
      <w:pPr>
        <w:spacing w:after="0" w:line="240" w:lineRule="auto"/>
        <w:ind w:firstLine="686"/>
        <w:jc w:val="left"/>
        <w:rPr>
          <w:sz w:val="24"/>
        </w:rPr>
      </w:pPr>
    </w:p>
    <w:p w:rsidR="008862CD" w:rsidRDefault="008862CD" w:rsidP="008862CD">
      <w:pPr>
        <w:spacing w:after="3" w:line="270" w:lineRule="auto"/>
        <w:ind w:left="715" w:right="141" w:firstLine="701"/>
        <w:jc w:val="center"/>
        <w:rPr>
          <w:b/>
          <w:sz w:val="24"/>
        </w:rPr>
      </w:pPr>
      <w:r>
        <w:rPr>
          <w:b/>
          <w:sz w:val="24"/>
        </w:rPr>
        <w:t>Результаты экзамена по русскому языку</w:t>
      </w:r>
    </w:p>
    <w:p w:rsidR="008862CD" w:rsidRDefault="008862CD" w:rsidP="008862CD">
      <w:pPr>
        <w:spacing w:after="3" w:line="270" w:lineRule="auto"/>
        <w:ind w:left="715" w:right="141" w:firstLine="701"/>
        <w:jc w:val="center"/>
        <w:rPr>
          <w:b/>
          <w:sz w:val="24"/>
        </w:rPr>
      </w:pPr>
    </w:p>
    <w:p w:rsidR="008862CD" w:rsidRDefault="008862CD" w:rsidP="008862CD">
      <w:pPr>
        <w:spacing w:after="0" w:line="240" w:lineRule="auto"/>
        <w:ind w:firstLine="686"/>
        <w:jc w:val="center"/>
        <w:rPr>
          <w:b/>
          <w:sz w:val="22"/>
        </w:rPr>
      </w:pPr>
      <w:r>
        <w:rPr>
          <w:b/>
          <w:noProof/>
          <w:sz w:val="24"/>
        </w:rPr>
        <w:drawing>
          <wp:inline distT="0" distB="0" distL="0" distR="0" wp14:anchorId="376D1692" wp14:editId="6F07B62E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62CD" w:rsidRPr="008862CD" w:rsidRDefault="008862CD" w:rsidP="008862CD">
      <w:pPr>
        <w:rPr>
          <w:sz w:val="22"/>
        </w:rPr>
      </w:pPr>
    </w:p>
    <w:p w:rsidR="008862CD" w:rsidRPr="008862CD" w:rsidRDefault="008862CD" w:rsidP="008862CD">
      <w:pPr>
        <w:rPr>
          <w:sz w:val="22"/>
        </w:rPr>
      </w:pPr>
    </w:p>
    <w:p w:rsidR="008862CD" w:rsidRDefault="008862CD" w:rsidP="008862CD">
      <w:pPr>
        <w:rPr>
          <w:sz w:val="22"/>
        </w:rPr>
      </w:pPr>
    </w:p>
    <w:p w:rsidR="008862CD" w:rsidRDefault="008862CD" w:rsidP="008862CD">
      <w:pPr>
        <w:spacing w:after="0" w:line="240" w:lineRule="auto"/>
        <w:jc w:val="center"/>
        <w:rPr>
          <w:b/>
          <w:sz w:val="24"/>
        </w:rPr>
      </w:pPr>
      <w:r w:rsidRPr="007763BA">
        <w:rPr>
          <w:b/>
          <w:sz w:val="24"/>
        </w:rPr>
        <w:t xml:space="preserve">Анализ итогов экзамена по </w:t>
      </w:r>
      <w:r>
        <w:rPr>
          <w:b/>
          <w:sz w:val="24"/>
        </w:rPr>
        <w:t>русскому языку</w:t>
      </w:r>
    </w:p>
    <w:p w:rsidR="008862CD" w:rsidRDefault="008862CD" w:rsidP="008862CD">
      <w:pPr>
        <w:spacing w:after="0" w:line="240" w:lineRule="auto"/>
        <w:jc w:val="center"/>
        <w:rPr>
          <w:b/>
          <w:sz w:val="24"/>
        </w:rPr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859"/>
        <w:gridCol w:w="1934"/>
        <w:gridCol w:w="1655"/>
        <w:gridCol w:w="980"/>
        <w:gridCol w:w="917"/>
        <w:gridCol w:w="917"/>
        <w:gridCol w:w="984"/>
        <w:gridCol w:w="1671"/>
      </w:tblGrid>
      <w:tr w:rsidR="008862CD" w:rsidTr="009F115D">
        <w:tc>
          <w:tcPr>
            <w:tcW w:w="283" w:type="dxa"/>
            <w:vMerge w:val="restart"/>
          </w:tcPr>
          <w:p w:rsidR="008862CD" w:rsidRDefault="008862CD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1985" w:type="dxa"/>
            <w:vMerge w:val="restart"/>
          </w:tcPr>
          <w:p w:rsidR="008862CD" w:rsidRDefault="008862CD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выпускников</w:t>
            </w:r>
          </w:p>
        </w:tc>
        <w:tc>
          <w:tcPr>
            <w:tcW w:w="1766" w:type="dxa"/>
            <w:vMerge w:val="restart"/>
          </w:tcPr>
          <w:p w:rsidR="008862CD" w:rsidRDefault="008862CD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Средняя оценка </w:t>
            </w:r>
          </w:p>
        </w:tc>
        <w:tc>
          <w:tcPr>
            <w:tcW w:w="4127" w:type="dxa"/>
            <w:gridSpan w:val="4"/>
          </w:tcPr>
          <w:p w:rsidR="008862CD" w:rsidRDefault="008862CD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оценок</w:t>
            </w:r>
          </w:p>
        </w:tc>
        <w:tc>
          <w:tcPr>
            <w:tcW w:w="1756" w:type="dxa"/>
            <w:vMerge w:val="restart"/>
          </w:tcPr>
          <w:p w:rsidR="008862CD" w:rsidRDefault="008862CD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Качество </w:t>
            </w:r>
            <w:proofErr w:type="gramStart"/>
            <w:r>
              <w:rPr>
                <w:b/>
                <w:sz w:val="24"/>
              </w:rPr>
              <w:t>знаний,%</w:t>
            </w:r>
            <w:proofErr w:type="gramEnd"/>
          </w:p>
        </w:tc>
      </w:tr>
      <w:tr w:rsidR="008862CD" w:rsidTr="009F115D">
        <w:tc>
          <w:tcPr>
            <w:tcW w:w="283" w:type="dxa"/>
            <w:vMerge/>
          </w:tcPr>
          <w:p w:rsidR="008862CD" w:rsidRDefault="008862CD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8862CD" w:rsidRDefault="008862CD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766" w:type="dxa"/>
            <w:vMerge/>
          </w:tcPr>
          <w:p w:rsidR="008862CD" w:rsidRDefault="008862CD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069" w:type="dxa"/>
          </w:tcPr>
          <w:p w:rsidR="008862CD" w:rsidRPr="007763BA" w:rsidRDefault="008862CD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763BA">
              <w:rPr>
                <w:b/>
                <w:sz w:val="24"/>
              </w:rPr>
              <w:t>«2»</w:t>
            </w:r>
          </w:p>
        </w:tc>
        <w:tc>
          <w:tcPr>
            <w:tcW w:w="992" w:type="dxa"/>
          </w:tcPr>
          <w:p w:rsidR="008862CD" w:rsidRPr="007763BA" w:rsidRDefault="008862CD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763BA">
              <w:rPr>
                <w:b/>
                <w:sz w:val="24"/>
              </w:rPr>
              <w:t>«3»</w:t>
            </w:r>
          </w:p>
        </w:tc>
        <w:tc>
          <w:tcPr>
            <w:tcW w:w="992" w:type="dxa"/>
          </w:tcPr>
          <w:p w:rsidR="008862CD" w:rsidRPr="007763BA" w:rsidRDefault="008862CD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763BA">
              <w:rPr>
                <w:b/>
                <w:sz w:val="24"/>
              </w:rPr>
              <w:t>«4»</w:t>
            </w:r>
          </w:p>
        </w:tc>
        <w:tc>
          <w:tcPr>
            <w:tcW w:w="1074" w:type="dxa"/>
          </w:tcPr>
          <w:p w:rsidR="008862CD" w:rsidRPr="007763BA" w:rsidRDefault="008862CD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763BA">
              <w:rPr>
                <w:b/>
                <w:sz w:val="24"/>
              </w:rPr>
              <w:t>«5»</w:t>
            </w:r>
          </w:p>
        </w:tc>
        <w:tc>
          <w:tcPr>
            <w:tcW w:w="1756" w:type="dxa"/>
            <w:vMerge/>
          </w:tcPr>
          <w:p w:rsidR="008862CD" w:rsidRDefault="008862CD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8862CD" w:rsidTr="009F115D">
        <w:tc>
          <w:tcPr>
            <w:tcW w:w="283" w:type="dxa"/>
          </w:tcPr>
          <w:p w:rsidR="008862CD" w:rsidRPr="007763BA" w:rsidRDefault="008862CD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7763BA"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8862CD" w:rsidRPr="007763BA" w:rsidRDefault="008862CD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7763BA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8862CD" w:rsidRPr="007763BA" w:rsidRDefault="008862CD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3,63</w:t>
            </w:r>
          </w:p>
        </w:tc>
        <w:tc>
          <w:tcPr>
            <w:tcW w:w="1069" w:type="dxa"/>
          </w:tcPr>
          <w:p w:rsidR="008862CD" w:rsidRPr="007763BA" w:rsidRDefault="008862CD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862CD" w:rsidRPr="007763BA" w:rsidRDefault="008862CD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8862CD" w:rsidRPr="007763BA" w:rsidRDefault="008862CD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4" w:type="dxa"/>
          </w:tcPr>
          <w:p w:rsidR="008862CD" w:rsidRPr="007763BA" w:rsidRDefault="008862CD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6" w:type="dxa"/>
          </w:tcPr>
          <w:p w:rsidR="008862CD" w:rsidRPr="007763BA" w:rsidRDefault="008862CD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</w:tbl>
    <w:p w:rsidR="008862CD" w:rsidRDefault="008862CD" w:rsidP="008862CD">
      <w:pPr>
        <w:spacing w:after="0" w:line="240" w:lineRule="auto"/>
        <w:jc w:val="center"/>
        <w:rPr>
          <w:b/>
          <w:sz w:val="24"/>
        </w:rPr>
      </w:pPr>
    </w:p>
    <w:p w:rsidR="007763BA" w:rsidRDefault="008862CD" w:rsidP="008862CD">
      <w:pPr>
        <w:ind w:firstLine="686"/>
        <w:jc w:val="left"/>
        <w:rPr>
          <w:sz w:val="22"/>
        </w:rPr>
      </w:pPr>
      <w:r w:rsidRPr="008862CD">
        <w:rPr>
          <w:sz w:val="22"/>
        </w:rPr>
        <w:t>Поэлементный анализ результатов выполнения работ позволяет сделать вывод, что большинство обучающихся с работой по русскому языку справились хорошо, уровень важнейших речевых умений и усвоения языковых норм соответствует минимуму обязательного содержания по русскому языку.</w:t>
      </w:r>
    </w:p>
    <w:p w:rsidR="008862CD" w:rsidRPr="008862CD" w:rsidRDefault="008862CD" w:rsidP="008862CD">
      <w:pPr>
        <w:ind w:firstLine="686"/>
        <w:jc w:val="left"/>
        <w:rPr>
          <w:sz w:val="22"/>
        </w:rPr>
      </w:pPr>
      <w:r w:rsidRPr="008862CD">
        <w:rPr>
          <w:sz w:val="22"/>
        </w:rPr>
        <w:lastRenderedPageBreak/>
        <w:t xml:space="preserve">В экзаменационную работу были включены задания, проверяющие следующие виды компетенций: </w:t>
      </w:r>
    </w:p>
    <w:p w:rsidR="008862CD" w:rsidRPr="008862CD" w:rsidRDefault="008862CD" w:rsidP="008862CD">
      <w:pPr>
        <w:pStyle w:val="a3"/>
        <w:numPr>
          <w:ilvl w:val="0"/>
          <w:numId w:val="8"/>
        </w:numPr>
        <w:jc w:val="left"/>
        <w:rPr>
          <w:sz w:val="22"/>
        </w:rPr>
      </w:pPr>
      <w:r w:rsidRPr="008862CD">
        <w:rPr>
          <w:i/>
          <w:sz w:val="22"/>
        </w:rPr>
        <w:t>лингвистическую компетенцию</w:t>
      </w:r>
      <w:r w:rsidRPr="008862CD">
        <w:rPr>
          <w:sz w:val="22"/>
        </w:rPr>
        <w:t xml:space="preserve">, то есть умение проводить элементарный лингвистический анализ языковых явлений; </w:t>
      </w:r>
    </w:p>
    <w:p w:rsidR="008862CD" w:rsidRPr="008862CD" w:rsidRDefault="008862CD" w:rsidP="008862CD">
      <w:pPr>
        <w:pStyle w:val="a3"/>
        <w:numPr>
          <w:ilvl w:val="0"/>
          <w:numId w:val="8"/>
        </w:numPr>
        <w:jc w:val="left"/>
        <w:rPr>
          <w:sz w:val="22"/>
        </w:rPr>
      </w:pPr>
      <w:r w:rsidRPr="008862CD">
        <w:rPr>
          <w:i/>
          <w:sz w:val="22"/>
        </w:rPr>
        <w:t>языковую компетенцию</w:t>
      </w:r>
      <w:r w:rsidRPr="008862CD">
        <w:rPr>
          <w:sz w:val="22"/>
        </w:rPr>
        <w:t xml:space="preserve">, то есть практическое владение русским языком, его словарём и грамматическим строем, соблюдение языковых норм; </w:t>
      </w:r>
    </w:p>
    <w:p w:rsidR="008862CD" w:rsidRDefault="008862CD" w:rsidP="008862CD">
      <w:pPr>
        <w:pStyle w:val="a3"/>
        <w:numPr>
          <w:ilvl w:val="0"/>
          <w:numId w:val="8"/>
        </w:numPr>
        <w:jc w:val="left"/>
        <w:rPr>
          <w:sz w:val="22"/>
        </w:rPr>
      </w:pPr>
      <w:r w:rsidRPr="008862CD">
        <w:rPr>
          <w:i/>
          <w:sz w:val="22"/>
        </w:rPr>
        <w:t>коммуникативную компетенцию</w:t>
      </w:r>
      <w:r w:rsidRPr="008862CD">
        <w:rPr>
          <w:sz w:val="22"/>
        </w:rPr>
        <w:t>,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8862CD" w:rsidRDefault="008862CD" w:rsidP="008862CD">
      <w:pPr>
        <w:ind w:firstLine="686"/>
        <w:rPr>
          <w:sz w:val="22"/>
        </w:rPr>
      </w:pPr>
      <w:r w:rsidRPr="008862CD">
        <w:rPr>
          <w:sz w:val="22"/>
        </w:rPr>
        <w:t xml:space="preserve">Результаты экзамена показывают в целом высокий процент успешного владения речью как для групп школьников, получивших «4» и «5», так и для выпускников, получивших «3». Но существует проблема неумелого, неточного </w:t>
      </w:r>
      <w:proofErr w:type="gramStart"/>
      <w:r w:rsidRPr="008862CD">
        <w:rPr>
          <w:sz w:val="22"/>
        </w:rPr>
        <w:t>выражения  своих</w:t>
      </w:r>
      <w:proofErr w:type="gramEnd"/>
      <w:r w:rsidRPr="008862CD">
        <w:rPr>
          <w:sz w:val="22"/>
        </w:rPr>
        <w:t xml:space="preserve"> мыслей. Неправильный выбор слова, </w:t>
      </w:r>
      <w:proofErr w:type="spellStart"/>
      <w:r w:rsidRPr="008862CD">
        <w:rPr>
          <w:sz w:val="22"/>
        </w:rPr>
        <w:t>неразличение</w:t>
      </w:r>
      <w:proofErr w:type="spellEnd"/>
      <w:r w:rsidRPr="008862CD">
        <w:rPr>
          <w:sz w:val="22"/>
        </w:rPr>
        <w:t xml:space="preserve"> синонимических слов, неуместное употребление эмоционально-окрашенных слов и фразеологизмов, нарушение лексической сочетаемости, тавтология, бедность и однообразие синтаксических конструкций</w:t>
      </w:r>
      <w:r w:rsidR="002D0144">
        <w:rPr>
          <w:sz w:val="22"/>
        </w:rPr>
        <w:t xml:space="preserve">. </w:t>
      </w:r>
    </w:p>
    <w:p w:rsidR="002D0144" w:rsidRDefault="002D0144" w:rsidP="002D0144">
      <w:pPr>
        <w:pStyle w:val="3"/>
        <w:spacing w:after="4"/>
        <w:ind w:left="833"/>
        <w:jc w:val="center"/>
        <w:rPr>
          <w:rFonts w:ascii="Times New Roman" w:hAnsi="Times New Roman" w:cs="Times New Roman"/>
          <w:b/>
          <w:color w:val="auto"/>
        </w:rPr>
      </w:pPr>
    </w:p>
    <w:p w:rsidR="002D0144" w:rsidRDefault="002D0144" w:rsidP="002D0144">
      <w:pPr>
        <w:pStyle w:val="3"/>
        <w:spacing w:after="4"/>
        <w:ind w:left="833"/>
        <w:jc w:val="center"/>
        <w:rPr>
          <w:rFonts w:ascii="Times New Roman" w:hAnsi="Times New Roman" w:cs="Times New Roman"/>
          <w:b/>
          <w:color w:val="auto"/>
        </w:rPr>
      </w:pPr>
      <w:r w:rsidRPr="002D0144">
        <w:rPr>
          <w:rFonts w:ascii="Times New Roman" w:hAnsi="Times New Roman" w:cs="Times New Roman"/>
          <w:b/>
          <w:color w:val="auto"/>
        </w:rPr>
        <w:t xml:space="preserve">Рейтинг </w:t>
      </w:r>
      <w:proofErr w:type="gramStart"/>
      <w:r w:rsidRPr="002D0144">
        <w:rPr>
          <w:rFonts w:ascii="Times New Roman" w:hAnsi="Times New Roman" w:cs="Times New Roman"/>
          <w:b/>
          <w:color w:val="auto"/>
        </w:rPr>
        <w:t>отделений  по</w:t>
      </w:r>
      <w:proofErr w:type="gramEnd"/>
      <w:r w:rsidRPr="002D0144">
        <w:rPr>
          <w:rFonts w:ascii="Times New Roman" w:hAnsi="Times New Roman" w:cs="Times New Roman"/>
          <w:b/>
          <w:color w:val="auto"/>
        </w:rPr>
        <w:t xml:space="preserve"> итогам обязательных экзаменов, качество знаний (%)</w:t>
      </w:r>
    </w:p>
    <w:p w:rsidR="002D0144" w:rsidRPr="002D0144" w:rsidRDefault="002D0144" w:rsidP="002D0144"/>
    <w:p w:rsidR="002D0144" w:rsidRDefault="002D0144" w:rsidP="008862CD">
      <w:pPr>
        <w:ind w:firstLine="686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6007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0144" w:rsidRDefault="002D0144" w:rsidP="008862CD">
      <w:pPr>
        <w:ind w:firstLine="686"/>
        <w:rPr>
          <w:sz w:val="22"/>
        </w:rPr>
      </w:pPr>
    </w:p>
    <w:p w:rsidR="002D0144" w:rsidRDefault="002D0144" w:rsidP="002D0144">
      <w:pPr>
        <w:pStyle w:val="3"/>
        <w:spacing w:after="93"/>
        <w:ind w:left="872"/>
        <w:jc w:val="center"/>
        <w:rPr>
          <w:rFonts w:ascii="Times New Roman" w:hAnsi="Times New Roman" w:cs="Times New Roman"/>
          <w:b/>
          <w:color w:val="auto"/>
        </w:rPr>
      </w:pPr>
      <w:r w:rsidRPr="002D0144">
        <w:rPr>
          <w:rFonts w:ascii="Times New Roman" w:hAnsi="Times New Roman" w:cs="Times New Roman"/>
          <w:b/>
          <w:color w:val="auto"/>
        </w:rPr>
        <w:t>Сравнительный анализ итогов обязательных экзаменов, качество знаний (%)</w:t>
      </w:r>
    </w:p>
    <w:p w:rsidR="002D0144" w:rsidRDefault="009F115D" w:rsidP="002D0144">
      <w:r>
        <w:rPr>
          <w:noProof/>
        </w:rPr>
        <w:drawing>
          <wp:anchor distT="0" distB="0" distL="114300" distR="114300" simplePos="0" relativeHeight="251658240" behindDoc="0" locked="0" layoutInCell="1" allowOverlap="1" wp14:anchorId="676099F4" wp14:editId="7FFF1D39">
            <wp:simplePos x="0" y="0"/>
            <wp:positionH relativeFrom="column">
              <wp:posOffset>902335</wp:posOffset>
            </wp:positionH>
            <wp:positionV relativeFrom="paragraph">
              <wp:posOffset>230505</wp:posOffset>
            </wp:positionV>
            <wp:extent cx="5600700" cy="192405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:rsidR="002D0144" w:rsidRPr="002D0144" w:rsidRDefault="002D0144" w:rsidP="002D0144"/>
    <w:p w:rsidR="002D0144" w:rsidRDefault="002D0144" w:rsidP="008862CD">
      <w:pPr>
        <w:ind w:firstLine="686"/>
        <w:rPr>
          <w:sz w:val="22"/>
        </w:rPr>
      </w:pPr>
    </w:p>
    <w:p w:rsidR="001A3F2B" w:rsidRDefault="001A3F2B" w:rsidP="008862CD">
      <w:pPr>
        <w:ind w:firstLine="686"/>
        <w:rPr>
          <w:sz w:val="22"/>
        </w:rPr>
      </w:pPr>
    </w:p>
    <w:p w:rsidR="001A3F2B" w:rsidRPr="001A3F2B" w:rsidRDefault="001A3F2B" w:rsidP="001A3F2B">
      <w:pPr>
        <w:ind w:firstLine="686"/>
        <w:jc w:val="center"/>
        <w:rPr>
          <w:sz w:val="20"/>
        </w:rPr>
      </w:pPr>
      <w:r w:rsidRPr="001A3F2B">
        <w:rPr>
          <w:b/>
          <w:color w:val="auto"/>
          <w:sz w:val="24"/>
        </w:rPr>
        <w:lastRenderedPageBreak/>
        <w:t>Сравнительный анализ итогов по математике</w:t>
      </w:r>
    </w:p>
    <w:p w:rsidR="001A3F2B" w:rsidRDefault="001A3F2B" w:rsidP="008862CD">
      <w:pPr>
        <w:ind w:firstLine="686"/>
        <w:rPr>
          <w:sz w:val="22"/>
        </w:rPr>
      </w:pP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696"/>
        <w:gridCol w:w="858"/>
        <w:gridCol w:w="1701"/>
        <w:gridCol w:w="1465"/>
        <w:gridCol w:w="830"/>
        <w:gridCol w:w="791"/>
        <w:gridCol w:w="791"/>
        <w:gridCol w:w="832"/>
        <w:gridCol w:w="1528"/>
      </w:tblGrid>
      <w:tr w:rsidR="001A3F2B" w:rsidTr="00170913">
        <w:tc>
          <w:tcPr>
            <w:tcW w:w="696" w:type="dxa"/>
            <w:vMerge w:val="restart"/>
          </w:tcPr>
          <w:p w:rsidR="001A3F2B" w:rsidRDefault="001A3F2B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 </w:t>
            </w:r>
          </w:p>
        </w:tc>
        <w:tc>
          <w:tcPr>
            <w:tcW w:w="858" w:type="dxa"/>
            <w:vMerge w:val="restart"/>
          </w:tcPr>
          <w:p w:rsidR="001A3F2B" w:rsidRDefault="001A3F2B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A3F2B" w:rsidRDefault="001A3F2B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выпускников</w:t>
            </w:r>
          </w:p>
        </w:tc>
        <w:tc>
          <w:tcPr>
            <w:tcW w:w="1465" w:type="dxa"/>
            <w:vMerge w:val="restart"/>
          </w:tcPr>
          <w:p w:rsidR="001A3F2B" w:rsidRDefault="001A3F2B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Средняя оценка </w:t>
            </w:r>
          </w:p>
        </w:tc>
        <w:tc>
          <w:tcPr>
            <w:tcW w:w="3244" w:type="dxa"/>
            <w:gridSpan w:val="4"/>
          </w:tcPr>
          <w:p w:rsidR="001A3F2B" w:rsidRDefault="001A3F2B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оценок</w:t>
            </w:r>
          </w:p>
        </w:tc>
        <w:tc>
          <w:tcPr>
            <w:tcW w:w="1528" w:type="dxa"/>
            <w:vMerge w:val="restart"/>
          </w:tcPr>
          <w:p w:rsidR="001A3F2B" w:rsidRDefault="001A3F2B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Качество </w:t>
            </w:r>
            <w:proofErr w:type="gramStart"/>
            <w:r>
              <w:rPr>
                <w:b/>
                <w:sz w:val="24"/>
              </w:rPr>
              <w:t>знаний,%</w:t>
            </w:r>
            <w:proofErr w:type="gramEnd"/>
          </w:p>
        </w:tc>
      </w:tr>
      <w:tr w:rsidR="001A3F2B" w:rsidTr="00170913">
        <w:tc>
          <w:tcPr>
            <w:tcW w:w="696" w:type="dxa"/>
            <w:vMerge/>
          </w:tcPr>
          <w:p w:rsidR="001A3F2B" w:rsidRDefault="001A3F2B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  <w:vMerge/>
          </w:tcPr>
          <w:p w:rsidR="001A3F2B" w:rsidRDefault="001A3F2B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1A3F2B" w:rsidRDefault="001A3F2B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465" w:type="dxa"/>
            <w:vMerge/>
          </w:tcPr>
          <w:p w:rsidR="001A3F2B" w:rsidRDefault="001A3F2B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830" w:type="dxa"/>
          </w:tcPr>
          <w:p w:rsidR="001A3F2B" w:rsidRPr="007763BA" w:rsidRDefault="001A3F2B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763BA">
              <w:rPr>
                <w:b/>
                <w:sz w:val="24"/>
              </w:rPr>
              <w:t>«2»</w:t>
            </w:r>
          </w:p>
        </w:tc>
        <w:tc>
          <w:tcPr>
            <w:tcW w:w="791" w:type="dxa"/>
          </w:tcPr>
          <w:p w:rsidR="001A3F2B" w:rsidRPr="007763BA" w:rsidRDefault="001A3F2B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763BA">
              <w:rPr>
                <w:b/>
                <w:sz w:val="24"/>
              </w:rPr>
              <w:t>«3»</w:t>
            </w:r>
          </w:p>
        </w:tc>
        <w:tc>
          <w:tcPr>
            <w:tcW w:w="791" w:type="dxa"/>
          </w:tcPr>
          <w:p w:rsidR="001A3F2B" w:rsidRPr="007763BA" w:rsidRDefault="001A3F2B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763BA">
              <w:rPr>
                <w:b/>
                <w:sz w:val="24"/>
              </w:rPr>
              <w:t>«4»</w:t>
            </w:r>
          </w:p>
        </w:tc>
        <w:tc>
          <w:tcPr>
            <w:tcW w:w="832" w:type="dxa"/>
          </w:tcPr>
          <w:p w:rsidR="001A3F2B" w:rsidRPr="007763BA" w:rsidRDefault="001A3F2B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763BA">
              <w:rPr>
                <w:b/>
                <w:sz w:val="24"/>
              </w:rPr>
              <w:t>«5»</w:t>
            </w:r>
          </w:p>
        </w:tc>
        <w:tc>
          <w:tcPr>
            <w:tcW w:w="1528" w:type="dxa"/>
            <w:vMerge/>
          </w:tcPr>
          <w:p w:rsidR="001A3F2B" w:rsidRDefault="001A3F2B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1A3F2B" w:rsidTr="00170913">
        <w:tc>
          <w:tcPr>
            <w:tcW w:w="696" w:type="dxa"/>
          </w:tcPr>
          <w:p w:rsidR="001A3F2B" w:rsidRPr="00170913" w:rsidRDefault="001A3F2B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2017</w:t>
            </w:r>
          </w:p>
        </w:tc>
        <w:tc>
          <w:tcPr>
            <w:tcW w:w="858" w:type="dxa"/>
          </w:tcPr>
          <w:p w:rsidR="001A3F2B" w:rsidRPr="00170913" w:rsidRDefault="001A3F2B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1A3F2B" w:rsidRPr="00170913" w:rsidRDefault="001A3F2B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13</w:t>
            </w:r>
          </w:p>
        </w:tc>
        <w:tc>
          <w:tcPr>
            <w:tcW w:w="1465" w:type="dxa"/>
          </w:tcPr>
          <w:p w:rsidR="001A3F2B" w:rsidRPr="00170913" w:rsidRDefault="001A3F2B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2,92</w:t>
            </w:r>
          </w:p>
        </w:tc>
        <w:tc>
          <w:tcPr>
            <w:tcW w:w="830" w:type="dxa"/>
          </w:tcPr>
          <w:p w:rsidR="001A3F2B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:rsidR="001A3F2B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1" w:type="dxa"/>
          </w:tcPr>
          <w:p w:rsidR="001A3F2B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" w:type="dxa"/>
          </w:tcPr>
          <w:p w:rsidR="001A3F2B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8" w:type="dxa"/>
          </w:tcPr>
          <w:p w:rsidR="001A3F2B" w:rsidRPr="00170913" w:rsidRDefault="001A3F2B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23</w:t>
            </w:r>
          </w:p>
        </w:tc>
      </w:tr>
      <w:tr w:rsidR="001A3F2B" w:rsidTr="00170913">
        <w:tc>
          <w:tcPr>
            <w:tcW w:w="696" w:type="dxa"/>
          </w:tcPr>
          <w:p w:rsidR="001A3F2B" w:rsidRPr="00170913" w:rsidRDefault="001A3F2B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2018</w:t>
            </w:r>
          </w:p>
        </w:tc>
        <w:tc>
          <w:tcPr>
            <w:tcW w:w="858" w:type="dxa"/>
          </w:tcPr>
          <w:p w:rsidR="001A3F2B" w:rsidRPr="00170913" w:rsidRDefault="001A3F2B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1A3F2B" w:rsidRPr="00170913" w:rsidRDefault="001A3F2B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20</w:t>
            </w:r>
          </w:p>
        </w:tc>
        <w:tc>
          <w:tcPr>
            <w:tcW w:w="1465" w:type="dxa"/>
          </w:tcPr>
          <w:p w:rsidR="001A3F2B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3,25</w:t>
            </w:r>
          </w:p>
        </w:tc>
        <w:tc>
          <w:tcPr>
            <w:tcW w:w="830" w:type="dxa"/>
          </w:tcPr>
          <w:p w:rsidR="001A3F2B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</w:tcPr>
          <w:p w:rsidR="001A3F2B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1" w:type="dxa"/>
          </w:tcPr>
          <w:p w:rsidR="001A3F2B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2" w:type="dxa"/>
          </w:tcPr>
          <w:p w:rsidR="001A3F2B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8" w:type="dxa"/>
          </w:tcPr>
          <w:p w:rsidR="001A3F2B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35</w:t>
            </w:r>
          </w:p>
        </w:tc>
      </w:tr>
      <w:tr w:rsidR="00170913" w:rsidTr="00170913">
        <w:tc>
          <w:tcPr>
            <w:tcW w:w="696" w:type="dxa"/>
          </w:tcPr>
          <w:p w:rsidR="00170913" w:rsidRPr="00170913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2019</w:t>
            </w:r>
          </w:p>
        </w:tc>
        <w:tc>
          <w:tcPr>
            <w:tcW w:w="858" w:type="dxa"/>
          </w:tcPr>
          <w:p w:rsidR="00170913" w:rsidRPr="00170913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170913" w:rsidRPr="00170913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19</w:t>
            </w:r>
          </w:p>
        </w:tc>
        <w:tc>
          <w:tcPr>
            <w:tcW w:w="1465" w:type="dxa"/>
          </w:tcPr>
          <w:p w:rsidR="00170913" w:rsidRPr="00170913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3,21</w:t>
            </w:r>
          </w:p>
        </w:tc>
        <w:tc>
          <w:tcPr>
            <w:tcW w:w="830" w:type="dxa"/>
          </w:tcPr>
          <w:p w:rsidR="00170913" w:rsidRPr="007763BA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" w:type="dxa"/>
          </w:tcPr>
          <w:p w:rsidR="00170913" w:rsidRPr="007763BA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1" w:type="dxa"/>
          </w:tcPr>
          <w:p w:rsidR="00170913" w:rsidRPr="007763BA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2" w:type="dxa"/>
          </w:tcPr>
          <w:p w:rsidR="00170913" w:rsidRPr="007763BA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8" w:type="dxa"/>
          </w:tcPr>
          <w:p w:rsidR="00170913" w:rsidRPr="00170913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31,5</w:t>
            </w:r>
          </w:p>
        </w:tc>
      </w:tr>
    </w:tbl>
    <w:p w:rsidR="001A3F2B" w:rsidRDefault="001A3F2B" w:rsidP="008862CD">
      <w:pPr>
        <w:ind w:firstLine="686"/>
        <w:rPr>
          <w:sz w:val="22"/>
        </w:rPr>
      </w:pPr>
    </w:p>
    <w:p w:rsidR="00170913" w:rsidRPr="001A3F2B" w:rsidRDefault="00170913" w:rsidP="00170913">
      <w:pPr>
        <w:ind w:firstLine="686"/>
        <w:jc w:val="center"/>
        <w:rPr>
          <w:sz w:val="20"/>
        </w:rPr>
      </w:pPr>
      <w:r w:rsidRPr="001A3F2B">
        <w:rPr>
          <w:b/>
          <w:color w:val="auto"/>
          <w:sz w:val="24"/>
        </w:rPr>
        <w:t xml:space="preserve">Сравнительный анализ итогов по </w:t>
      </w:r>
      <w:r>
        <w:rPr>
          <w:b/>
          <w:color w:val="auto"/>
          <w:sz w:val="24"/>
        </w:rPr>
        <w:t>русскому языку</w:t>
      </w:r>
    </w:p>
    <w:p w:rsidR="00170913" w:rsidRDefault="00170913" w:rsidP="00170913">
      <w:pPr>
        <w:ind w:firstLine="686"/>
        <w:rPr>
          <w:sz w:val="22"/>
        </w:rPr>
      </w:pP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696"/>
        <w:gridCol w:w="858"/>
        <w:gridCol w:w="1701"/>
        <w:gridCol w:w="1465"/>
        <w:gridCol w:w="830"/>
        <w:gridCol w:w="791"/>
        <w:gridCol w:w="791"/>
        <w:gridCol w:w="832"/>
        <w:gridCol w:w="1528"/>
      </w:tblGrid>
      <w:tr w:rsidR="00170913" w:rsidTr="0082497D">
        <w:tc>
          <w:tcPr>
            <w:tcW w:w="696" w:type="dxa"/>
            <w:vMerge w:val="restart"/>
          </w:tcPr>
          <w:p w:rsidR="00170913" w:rsidRDefault="00170913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 </w:t>
            </w:r>
          </w:p>
        </w:tc>
        <w:tc>
          <w:tcPr>
            <w:tcW w:w="858" w:type="dxa"/>
            <w:vMerge w:val="restart"/>
          </w:tcPr>
          <w:p w:rsidR="00170913" w:rsidRDefault="00170913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70913" w:rsidRDefault="00170913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выпускников</w:t>
            </w:r>
          </w:p>
        </w:tc>
        <w:tc>
          <w:tcPr>
            <w:tcW w:w="1465" w:type="dxa"/>
            <w:vMerge w:val="restart"/>
          </w:tcPr>
          <w:p w:rsidR="00170913" w:rsidRDefault="00170913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Средняя оценка </w:t>
            </w:r>
          </w:p>
        </w:tc>
        <w:tc>
          <w:tcPr>
            <w:tcW w:w="3244" w:type="dxa"/>
            <w:gridSpan w:val="4"/>
          </w:tcPr>
          <w:p w:rsidR="00170913" w:rsidRDefault="00170913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оценок</w:t>
            </w:r>
          </w:p>
        </w:tc>
        <w:tc>
          <w:tcPr>
            <w:tcW w:w="1528" w:type="dxa"/>
            <w:vMerge w:val="restart"/>
          </w:tcPr>
          <w:p w:rsidR="00170913" w:rsidRDefault="00170913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Качество </w:t>
            </w:r>
            <w:proofErr w:type="gramStart"/>
            <w:r>
              <w:rPr>
                <w:b/>
                <w:sz w:val="24"/>
              </w:rPr>
              <w:t>знаний,%</w:t>
            </w:r>
            <w:proofErr w:type="gramEnd"/>
          </w:p>
        </w:tc>
      </w:tr>
      <w:tr w:rsidR="00170913" w:rsidTr="0082497D">
        <w:tc>
          <w:tcPr>
            <w:tcW w:w="696" w:type="dxa"/>
            <w:vMerge/>
          </w:tcPr>
          <w:p w:rsidR="00170913" w:rsidRDefault="00170913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  <w:vMerge/>
          </w:tcPr>
          <w:p w:rsidR="00170913" w:rsidRDefault="00170913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170913" w:rsidRDefault="00170913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465" w:type="dxa"/>
            <w:vMerge/>
          </w:tcPr>
          <w:p w:rsidR="00170913" w:rsidRDefault="00170913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830" w:type="dxa"/>
          </w:tcPr>
          <w:p w:rsidR="00170913" w:rsidRPr="007763BA" w:rsidRDefault="00170913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763BA">
              <w:rPr>
                <w:b/>
                <w:sz w:val="24"/>
              </w:rPr>
              <w:t>«2»</w:t>
            </w:r>
          </w:p>
        </w:tc>
        <w:tc>
          <w:tcPr>
            <w:tcW w:w="791" w:type="dxa"/>
          </w:tcPr>
          <w:p w:rsidR="00170913" w:rsidRPr="007763BA" w:rsidRDefault="00170913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763BA">
              <w:rPr>
                <w:b/>
                <w:sz w:val="24"/>
              </w:rPr>
              <w:t>«3»</w:t>
            </w:r>
          </w:p>
        </w:tc>
        <w:tc>
          <w:tcPr>
            <w:tcW w:w="791" w:type="dxa"/>
          </w:tcPr>
          <w:p w:rsidR="00170913" w:rsidRPr="007763BA" w:rsidRDefault="00170913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763BA">
              <w:rPr>
                <w:b/>
                <w:sz w:val="24"/>
              </w:rPr>
              <w:t>«4»</w:t>
            </w:r>
          </w:p>
        </w:tc>
        <w:tc>
          <w:tcPr>
            <w:tcW w:w="832" w:type="dxa"/>
          </w:tcPr>
          <w:p w:rsidR="00170913" w:rsidRPr="007763BA" w:rsidRDefault="00170913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763BA">
              <w:rPr>
                <w:b/>
                <w:sz w:val="24"/>
              </w:rPr>
              <w:t>«5»</w:t>
            </w:r>
          </w:p>
        </w:tc>
        <w:tc>
          <w:tcPr>
            <w:tcW w:w="1528" w:type="dxa"/>
            <w:vMerge/>
          </w:tcPr>
          <w:p w:rsidR="00170913" w:rsidRDefault="00170913" w:rsidP="0082497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170913" w:rsidTr="0082497D">
        <w:tc>
          <w:tcPr>
            <w:tcW w:w="696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2017</w:t>
            </w:r>
          </w:p>
        </w:tc>
        <w:tc>
          <w:tcPr>
            <w:tcW w:w="858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13</w:t>
            </w:r>
          </w:p>
        </w:tc>
        <w:tc>
          <w:tcPr>
            <w:tcW w:w="1465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3,15</w:t>
            </w:r>
          </w:p>
        </w:tc>
        <w:tc>
          <w:tcPr>
            <w:tcW w:w="830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1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1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8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170913" w:rsidTr="0082497D">
        <w:tc>
          <w:tcPr>
            <w:tcW w:w="696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2018</w:t>
            </w:r>
          </w:p>
        </w:tc>
        <w:tc>
          <w:tcPr>
            <w:tcW w:w="858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20</w:t>
            </w:r>
          </w:p>
        </w:tc>
        <w:tc>
          <w:tcPr>
            <w:tcW w:w="1465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0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1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1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2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8" w:type="dxa"/>
          </w:tcPr>
          <w:p w:rsidR="00170913" w:rsidRPr="00170913" w:rsidRDefault="00170913" w:rsidP="0082497D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170913" w:rsidTr="0082497D">
        <w:tc>
          <w:tcPr>
            <w:tcW w:w="696" w:type="dxa"/>
          </w:tcPr>
          <w:p w:rsidR="00170913" w:rsidRPr="00170913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2019</w:t>
            </w:r>
          </w:p>
        </w:tc>
        <w:tc>
          <w:tcPr>
            <w:tcW w:w="858" w:type="dxa"/>
          </w:tcPr>
          <w:p w:rsidR="00170913" w:rsidRPr="00170913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170913" w:rsidRPr="00170913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170913">
              <w:rPr>
                <w:sz w:val="24"/>
              </w:rPr>
              <w:t>19</w:t>
            </w:r>
          </w:p>
        </w:tc>
        <w:tc>
          <w:tcPr>
            <w:tcW w:w="1465" w:type="dxa"/>
          </w:tcPr>
          <w:p w:rsidR="00170913" w:rsidRPr="007763BA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3,63</w:t>
            </w:r>
          </w:p>
        </w:tc>
        <w:tc>
          <w:tcPr>
            <w:tcW w:w="830" w:type="dxa"/>
          </w:tcPr>
          <w:p w:rsidR="00170913" w:rsidRPr="007763BA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1" w:type="dxa"/>
          </w:tcPr>
          <w:p w:rsidR="00170913" w:rsidRPr="007763BA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1" w:type="dxa"/>
          </w:tcPr>
          <w:p w:rsidR="00170913" w:rsidRPr="007763BA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2" w:type="dxa"/>
          </w:tcPr>
          <w:p w:rsidR="00170913" w:rsidRPr="007763BA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8" w:type="dxa"/>
          </w:tcPr>
          <w:p w:rsidR="00170913" w:rsidRPr="007763BA" w:rsidRDefault="00170913" w:rsidP="0017091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</w:tbl>
    <w:p w:rsidR="00170913" w:rsidRDefault="00170913" w:rsidP="008862CD">
      <w:pPr>
        <w:ind w:firstLine="686"/>
        <w:rPr>
          <w:sz w:val="22"/>
        </w:rPr>
      </w:pPr>
    </w:p>
    <w:p w:rsidR="00BA6C68" w:rsidRDefault="001A3F2B" w:rsidP="008862CD">
      <w:pPr>
        <w:ind w:firstLine="686"/>
        <w:rPr>
          <w:sz w:val="22"/>
        </w:rPr>
      </w:pPr>
      <w:r>
        <w:rPr>
          <w:sz w:val="22"/>
        </w:rPr>
        <w:t>Таким образом, качество знаний по обязательным для прохождения ГИА предметам по математике</w:t>
      </w:r>
      <w:r w:rsidR="00170913">
        <w:rPr>
          <w:sz w:val="22"/>
        </w:rPr>
        <w:t xml:space="preserve"> и русскому языку </w:t>
      </w:r>
      <w:r w:rsidR="003A3F0A">
        <w:rPr>
          <w:sz w:val="22"/>
        </w:rPr>
        <w:t xml:space="preserve">в сравнении трех последних лет </w:t>
      </w:r>
      <w:r w:rsidR="00BA6C68">
        <w:rPr>
          <w:sz w:val="22"/>
        </w:rPr>
        <w:t xml:space="preserve">увеличивается к 2018 году и так же не значительно снижается в 2019 году. </w:t>
      </w:r>
    </w:p>
    <w:p w:rsidR="00BA6C68" w:rsidRDefault="00BA6C68" w:rsidP="008862CD">
      <w:pPr>
        <w:ind w:firstLine="686"/>
        <w:rPr>
          <w:sz w:val="22"/>
        </w:rPr>
      </w:pPr>
    </w:p>
    <w:p w:rsidR="00BA6C68" w:rsidRPr="00BA6C68" w:rsidRDefault="00BA6C68" w:rsidP="00BA6C68">
      <w:pPr>
        <w:pStyle w:val="2"/>
        <w:ind w:left="715"/>
        <w:jc w:val="center"/>
        <w:rPr>
          <w:rFonts w:ascii="Times New Roman" w:hAnsi="Times New Roman" w:cs="Times New Roman"/>
          <w:b/>
          <w:u w:val="single"/>
        </w:rPr>
      </w:pPr>
      <w:r w:rsidRPr="00BA6C68">
        <w:rPr>
          <w:rFonts w:ascii="Times New Roman" w:hAnsi="Times New Roman" w:cs="Times New Roman"/>
          <w:b/>
          <w:color w:val="auto"/>
          <w:sz w:val="24"/>
          <w:u w:val="single"/>
        </w:rPr>
        <w:t>Экзамены по выбору в форме ОГЭ</w:t>
      </w:r>
    </w:p>
    <w:p w:rsidR="00BA6C68" w:rsidRPr="00BA6C68" w:rsidRDefault="00BA6C68" w:rsidP="00BA6C68">
      <w:pPr>
        <w:pStyle w:val="3"/>
        <w:ind w:left="742" w:right="465"/>
        <w:jc w:val="center"/>
        <w:rPr>
          <w:rFonts w:ascii="Times New Roman" w:hAnsi="Times New Roman" w:cs="Times New Roman"/>
          <w:b/>
          <w:color w:val="auto"/>
        </w:rPr>
      </w:pPr>
      <w:r w:rsidRPr="00BA6C68">
        <w:rPr>
          <w:rFonts w:ascii="Times New Roman" w:hAnsi="Times New Roman" w:cs="Times New Roman"/>
          <w:b/>
          <w:color w:val="auto"/>
        </w:rPr>
        <w:t>Сравнительный анализ итогов экзамена по обществознанию</w:t>
      </w:r>
    </w:p>
    <w:p w:rsidR="002D0144" w:rsidRDefault="002D0144" w:rsidP="00BA6C68">
      <w:pPr>
        <w:ind w:firstLine="686"/>
        <w:jc w:val="left"/>
        <w:rPr>
          <w:b/>
          <w:color w:val="auto"/>
          <w:sz w:val="22"/>
        </w:rPr>
      </w:pPr>
    </w:p>
    <w:p w:rsidR="00BA6C68" w:rsidRDefault="00BA6C68" w:rsidP="00BA6C68">
      <w:pPr>
        <w:ind w:firstLine="686"/>
        <w:jc w:val="left"/>
        <w:rPr>
          <w:color w:val="auto"/>
          <w:sz w:val="22"/>
        </w:rPr>
      </w:pPr>
      <w:r>
        <w:rPr>
          <w:color w:val="auto"/>
          <w:sz w:val="22"/>
        </w:rPr>
        <w:t>В 2017 учебном году до итоговой аттестации в формате ОГЭ было допущено 13 человек, в 2018 году- 20 человек, в 2019 году- 19 человек. Из них выбрали экзамен по обществознанию:</w:t>
      </w:r>
    </w:p>
    <w:p w:rsidR="00BA6C68" w:rsidRDefault="00BA6C68" w:rsidP="00BA6C68">
      <w:pPr>
        <w:ind w:firstLine="686"/>
        <w:jc w:val="left"/>
        <w:rPr>
          <w:color w:val="auto"/>
          <w:sz w:val="22"/>
        </w:rPr>
      </w:pPr>
    </w:p>
    <w:tbl>
      <w:tblPr>
        <w:tblStyle w:val="a4"/>
        <w:tblW w:w="0" w:type="auto"/>
        <w:tblInd w:w="730" w:type="dxa"/>
        <w:tblLook w:val="04A0" w:firstRow="1" w:lastRow="0" w:firstColumn="1" w:lastColumn="0" w:noHBand="0" w:noVBand="1"/>
      </w:tblPr>
      <w:tblGrid>
        <w:gridCol w:w="3306"/>
        <w:gridCol w:w="1629"/>
        <w:gridCol w:w="2268"/>
        <w:gridCol w:w="2268"/>
      </w:tblGrid>
      <w:tr w:rsidR="00D766D4" w:rsidTr="0082497D">
        <w:tc>
          <w:tcPr>
            <w:tcW w:w="3306" w:type="dxa"/>
          </w:tcPr>
          <w:p w:rsidR="00D766D4" w:rsidRPr="00BA6C68" w:rsidRDefault="00D766D4" w:rsidP="00D766D4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Год </w:t>
            </w:r>
          </w:p>
        </w:tc>
        <w:tc>
          <w:tcPr>
            <w:tcW w:w="1629" w:type="dxa"/>
          </w:tcPr>
          <w:p w:rsidR="00D766D4" w:rsidRPr="00BA6C68" w:rsidRDefault="00D766D4" w:rsidP="00D766D4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Общее количество человек</w:t>
            </w:r>
          </w:p>
        </w:tc>
        <w:tc>
          <w:tcPr>
            <w:tcW w:w="2268" w:type="dxa"/>
          </w:tcPr>
          <w:p w:rsidR="00D766D4" w:rsidRPr="00BA6C68" w:rsidRDefault="00D766D4" w:rsidP="00D766D4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Выбрали экзамен, </w:t>
            </w:r>
            <w:proofErr w:type="spellStart"/>
            <w:r>
              <w:rPr>
                <w:b/>
                <w:color w:val="auto"/>
                <w:sz w:val="22"/>
              </w:rPr>
              <w:t>колич</w:t>
            </w:r>
            <w:proofErr w:type="spellEnd"/>
            <w:r>
              <w:rPr>
                <w:b/>
                <w:color w:val="auto"/>
                <w:sz w:val="22"/>
              </w:rPr>
              <w:t>.</w:t>
            </w:r>
          </w:p>
        </w:tc>
        <w:tc>
          <w:tcPr>
            <w:tcW w:w="2268" w:type="dxa"/>
          </w:tcPr>
          <w:p w:rsidR="00D766D4" w:rsidRDefault="00D766D4" w:rsidP="00D766D4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Выбрали экзамен, </w:t>
            </w:r>
          </w:p>
          <w:p w:rsidR="00A54B15" w:rsidRPr="00BA6C68" w:rsidRDefault="00A54B15" w:rsidP="00D766D4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%</w:t>
            </w:r>
          </w:p>
        </w:tc>
      </w:tr>
      <w:tr w:rsidR="00D766D4" w:rsidTr="0082497D">
        <w:tc>
          <w:tcPr>
            <w:tcW w:w="3306" w:type="dxa"/>
          </w:tcPr>
          <w:p w:rsidR="00D766D4" w:rsidRDefault="00D766D4" w:rsidP="00D766D4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2017</w:t>
            </w:r>
          </w:p>
        </w:tc>
        <w:tc>
          <w:tcPr>
            <w:tcW w:w="1629" w:type="dxa"/>
          </w:tcPr>
          <w:p w:rsidR="00D766D4" w:rsidRDefault="00D766D4" w:rsidP="00D766D4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</w:t>
            </w:r>
          </w:p>
        </w:tc>
        <w:tc>
          <w:tcPr>
            <w:tcW w:w="2268" w:type="dxa"/>
          </w:tcPr>
          <w:p w:rsidR="00D766D4" w:rsidRDefault="00A54B15" w:rsidP="00D766D4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</w:t>
            </w:r>
          </w:p>
        </w:tc>
        <w:tc>
          <w:tcPr>
            <w:tcW w:w="2268" w:type="dxa"/>
          </w:tcPr>
          <w:p w:rsidR="00D766D4" w:rsidRDefault="00A54B15" w:rsidP="00D766D4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77%</w:t>
            </w:r>
          </w:p>
        </w:tc>
      </w:tr>
      <w:tr w:rsidR="00D766D4" w:rsidTr="0082497D">
        <w:tc>
          <w:tcPr>
            <w:tcW w:w="3306" w:type="dxa"/>
          </w:tcPr>
          <w:p w:rsidR="00D766D4" w:rsidRDefault="00D766D4" w:rsidP="00D766D4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2018</w:t>
            </w:r>
          </w:p>
        </w:tc>
        <w:tc>
          <w:tcPr>
            <w:tcW w:w="1629" w:type="dxa"/>
          </w:tcPr>
          <w:p w:rsidR="00D766D4" w:rsidRDefault="00A54B15" w:rsidP="00D766D4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</w:t>
            </w:r>
          </w:p>
        </w:tc>
        <w:tc>
          <w:tcPr>
            <w:tcW w:w="2268" w:type="dxa"/>
          </w:tcPr>
          <w:p w:rsidR="00D766D4" w:rsidRDefault="00A54B15" w:rsidP="00D766D4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</w:t>
            </w:r>
          </w:p>
        </w:tc>
        <w:tc>
          <w:tcPr>
            <w:tcW w:w="2268" w:type="dxa"/>
          </w:tcPr>
          <w:p w:rsidR="00D766D4" w:rsidRDefault="00A54B15" w:rsidP="00D766D4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100%</w:t>
            </w:r>
          </w:p>
        </w:tc>
      </w:tr>
      <w:tr w:rsidR="00D766D4" w:rsidTr="0082497D">
        <w:tc>
          <w:tcPr>
            <w:tcW w:w="3306" w:type="dxa"/>
          </w:tcPr>
          <w:p w:rsidR="00D766D4" w:rsidRDefault="00D766D4" w:rsidP="00D766D4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2019</w:t>
            </w:r>
          </w:p>
        </w:tc>
        <w:tc>
          <w:tcPr>
            <w:tcW w:w="1629" w:type="dxa"/>
          </w:tcPr>
          <w:p w:rsidR="00D766D4" w:rsidRDefault="00A54B15" w:rsidP="00D766D4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19</w:t>
            </w:r>
          </w:p>
        </w:tc>
        <w:tc>
          <w:tcPr>
            <w:tcW w:w="2268" w:type="dxa"/>
          </w:tcPr>
          <w:p w:rsidR="00D766D4" w:rsidRDefault="00A54B15" w:rsidP="00D766D4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19</w:t>
            </w:r>
          </w:p>
        </w:tc>
        <w:tc>
          <w:tcPr>
            <w:tcW w:w="2268" w:type="dxa"/>
          </w:tcPr>
          <w:p w:rsidR="00D766D4" w:rsidRDefault="00A54B15" w:rsidP="00D766D4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100</w:t>
            </w:r>
            <w:r w:rsidR="00596252">
              <w:rPr>
                <w:color w:val="auto"/>
                <w:sz w:val="22"/>
              </w:rPr>
              <w:t>%</w:t>
            </w:r>
          </w:p>
        </w:tc>
      </w:tr>
    </w:tbl>
    <w:p w:rsidR="00BA6C68" w:rsidRDefault="00BA6C68" w:rsidP="00BA6C68">
      <w:pPr>
        <w:ind w:firstLine="686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</w:p>
    <w:p w:rsidR="00596252" w:rsidRDefault="00596252" w:rsidP="00596252">
      <w:pPr>
        <w:pStyle w:val="3"/>
        <w:ind w:left="742" w:right="46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Распределение отметок по обществознанию</w:t>
      </w:r>
    </w:p>
    <w:p w:rsidR="00596252" w:rsidRDefault="00596252" w:rsidP="00596252"/>
    <w:p w:rsidR="00596252" w:rsidRDefault="00596252" w:rsidP="00FA1041">
      <w:pPr>
        <w:jc w:val="center"/>
      </w:pPr>
      <w:r>
        <w:rPr>
          <w:noProof/>
        </w:rPr>
        <w:drawing>
          <wp:inline distT="0" distB="0" distL="0" distR="0">
            <wp:extent cx="4791075" cy="26003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1041" w:rsidRDefault="00FA1041" w:rsidP="00FA1041">
      <w:pPr>
        <w:jc w:val="center"/>
        <w:rPr>
          <w:b/>
          <w:sz w:val="24"/>
        </w:rPr>
      </w:pPr>
      <w:r w:rsidRPr="00FA1041">
        <w:rPr>
          <w:b/>
          <w:sz w:val="24"/>
        </w:rPr>
        <w:lastRenderedPageBreak/>
        <w:t>Процент качества по обществознанию</w:t>
      </w:r>
    </w:p>
    <w:p w:rsidR="00FA1041" w:rsidRPr="00FA1041" w:rsidRDefault="00FA1041" w:rsidP="00FA1041">
      <w:pPr>
        <w:ind w:left="0" w:firstLine="0"/>
        <w:jc w:val="left"/>
        <w:rPr>
          <w:b/>
          <w:sz w:val="24"/>
        </w:rPr>
      </w:pPr>
    </w:p>
    <w:tbl>
      <w:tblPr>
        <w:tblStyle w:val="a4"/>
        <w:tblW w:w="0" w:type="auto"/>
        <w:tblInd w:w="2166" w:type="dxa"/>
        <w:tblLook w:val="04A0" w:firstRow="1" w:lastRow="0" w:firstColumn="1" w:lastColumn="0" w:noHBand="0" w:noVBand="1"/>
      </w:tblPr>
      <w:tblGrid>
        <w:gridCol w:w="3306"/>
        <w:gridCol w:w="1629"/>
        <w:gridCol w:w="2268"/>
      </w:tblGrid>
      <w:tr w:rsidR="00FA1041" w:rsidTr="00FA1041">
        <w:tc>
          <w:tcPr>
            <w:tcW w:w="3306" w:type="dxa"/>
          </w:tcPr>
          <w:p w:rsidR="00FA1041" w:rsidRPr="00BA6C68" w:rsidRDefault="00FA1041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Год </w:t>
            </w:r>
          </w:p>
        </w:tc>
        <w:tc>
          <w:tcPr>
            <w:tcW w:w="1629" w:type="dxa"/>
          </w:tcPr>
          <w:p w:rsidR="00FA1041" w:rsidRPr="00BA6C68" w:rsidRDefault="00FA1041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Общее количество человек</w:t>
            </w:r>
          </w:p>
        </w:tc>
        <w:tc>
          <w:tcPr>
            <w:tcW w:w="2268" w:type="dxa"/>
          </w:tcPr>
          <w:p w:rsidR="00FA1041" w:rsidRPr="00BA6C68" w:rsidRDefault="00FA1041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Процент качества</w:t>
            </w:r>
          </w:p>
        </w:tc>
      </w:tr>
      <w:tr w:rsidR="00FA1041" w:rsidTr="00FA1041">
        <w:tc>
          <w:tcPr>
            <w:tcW w:w="3306" w:type="dxa"/>
          </w:tcPr>
          <w:p w:rsidR="00FA1041" w:rsidRDefault="00FA1041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2017</w:t>
            </w:r>
          </w:p>
        </w:tc>
        <w:tc>
          <w:tcPr>
            <w:tcW w:w="1629" w:type="dxa"/>
          </w:tcPr>
          <w:p w:rsidR="00FA1041" w:rsidRDefault="00FA1041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</w:t>
            </w:r>
          </w:p>
        </w:tc>
        <w:tc>
          <w:tcPr>
            <w:tcW w:w="2268" w:type="dxa"/>
          </w:tcPr>
          <w:p w:rsidR="00FA1041" w:rsidRDefault="00FA1041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0%</w:t>
            </w:r>
          </w:p>
        </w:tc>
      </w:tr>
      <w:tr w:rsidR="00FA1041" w:rsidTr="00FA1041">
        <w:tc>
          <w:tcPr>
            <w:tcW w:w="3306" w:type="dxa"/>
          </w:tcPr>
          <w:p w:rsidR="00FA1041" w:rsidRDefault="00FA1041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2018</w:t>
            </w:r>
          </w:p>
        </w:tc>
        <w:tc>
          <w:tcPr>
            <w:tcW w:w="1629" w:type="dxa"/>
          </w:tcPr>
          <w:p w:rsidR="00FA1041" w:rsidRDefault="00FA1041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</w:t>
            </w:r>
          </w:p>
        </w:tc>
        <w:tc>
          <w:tcPr>
            <w:tcW w:w="2268" w:type="dxa"/>
          </w:tcPr>
          <w:p w:rsidR="00FA1041" w:rsidRDefault="00FA1041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25%</w:t>
            </w:r>
          </w:p>
        </w:tc>
      </w:tr>
      <w:tr w:rsidR="00FA1041" w:rsidTr="00FA1041">
        <w:tc>
          <w:tcPr>
            <w:tcW w:w="3306" w:type="dxa"/>
          </w:tcPr>
          <w:p w:rsidR="00FA1041" w:rsidRDefault="00FA1041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2019</w:t>
            </w:r>
          </w:p>
        </w:tc>
        <w:tc>
          <w:tcPr>
            <w:tcW w:w="1629" w:type="dxa"/>
          </w:tcPr>
          <w:p w:rsidR="00FA1041" w:rsidRDefault="00FA1041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19</w:t>
            </w:r>
          </w:p>
        </w:tc>
        <w:tc>
          <w:tcPr>
            <w:tcW w:w="2268" w:type="dxa"/>
          </w:tcPr>
          <w:p w:rsidR="00FA1041" w:rsidRDefault="00FA1041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21%</w:t>
            </w:r>
          </w:p>
        </w:tc>
      </w:tr>
    </w:tbl>
    <w:p w:rsidR="00FA1041" w:rsidRDefault="00FA1041" w:rsidP="00FA1041">
      <w:pPr>
        <w:jc w:val="center"/>
      </w:pPr>
    </w:p>
    <w:p w:rsidR="00FA1041" w:rsidRPr="00FA1041" w:rsidRDefault="00FA1041" w:rsidP="00FA1041">
      <w:pPr>
        <w:rPr>
          <w:sz w:val="24"/>
        </w:rPr>
      </w:pPr>
      <w:r w:rsidRPr="00FA1041">
        <w:rPr>
          <w:sz w:val="24"/>
        </w:rPr>
        <w:t>Таким образом, качество знаний по обществознанию в сравнении трех последних лет достаточно увеличивается к 2018 году и не значительно снижается в 2019 году.</w:t>
      </w:r>
      <w:r>
        <w:rPr>
          <w:sz w:val="24"/>
        </w:rPr>
        <w:t xml:space="preserve"> По итогам пересдачи предмета в дополнительные сроки все обучающиеся получили удовлетворительные отметки</w:t>
      </w:r>
      <w:r w:rsidR="00512CF8">
        <w:rPr>
          <w:sz w:val="24"/>
        </w:rPr>
        <w:t xml:space="preserve">. </w:t>
      </w:r>
    </w:p>
    <w:p w:rsidR="00FA1041" w:rsidRPr="00596252" w:rsidRDefault="00FA1041" w:rsidP="00FA1041">
      <w:pPr>
        <w:jc w:val="center"/>
      </w:pPr>
    </w:p>
    <w:p w:rsidR="00512CF8" w:rsidRDefault="00512CF8" w:rsidP="00512CF8">
      <w:pPr>
        <w:pStyle w:val="3"/>
        <w:ind w:left="742" w:right="465"/>
        <w:jc w:val="center"/>
        <w:rPr>
          <w:rFonts w:ascii="Times New Roman" w:hAnsi="Times New Roman" w:cs="Times New Roman"/>
          <w:b/>
          <w:color w:val="auto"/>
        </w:rPr>
      </w:pPr>
      <w:r w:rsidRPr="00BA6C68">
        <w:rPr>
          <w:rFonts w:ascii="Times New Roman" w:hAnsi="Times New Roman" w:cs="Times New Roman"/>
          <w:b/>
          <w:color w:val="auto"/>
        </w:rPr>
        <w:t xml:space="preserve">Сравнительный анализ итогов экзамена по </w:t>
      </w:r>
      <w:r>
        <w:rPr>
          <w:rFonts w:ascii="Times New Roman" w:hAnsi="Times New Roman" w:cs="Times New Roman"/>
          <w:b/>
          <w:color w:val="auto"/>
        </w:rPr>
        <w:t>биологии</w:t>
      </w:r>
    </w:p>
    <w:p w:rsidR="00512CF8" w:rsidRPr="00512CF8" w:rsidRDefault="00512CF8" w:rsidP="00512CF8"/>
    <w:p w:rsidR="00512CF8" w:rsidRDefault="00512CF8" w:rsidP="00512CF8">
      <w:pPr>
        <w:ind w:firstLine="686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В 2017 учебном году до итоговой аттестации в формате ОГЭ было допущено 13 человек, в 2018 году- 20 человек, в 2019 году- 19 человек. Из них выбрали экзамен по </w:t>
      </w:r>
      <w:r w:rsidR="000840C5">
        <w:rPr>
          <w:color w:val="auto"/>
          <w:sz w:val="22"/>
        </w:rPr>
        <w:t>биологии</w:t>
      </w:r>
      <w:r>
        <w:rPr>
          <w:color w:val="auto"/>
          <w:sz w:val="22"/>
        </w:rPr>
        <w:t>:</w:t>
      </w:r>
    </w:p>
    <w:p w:rsidR="00512CF8" w:rsidRDefault="00512CF8" w:rsidP="00512CF8">
      <w:pPr>
        <w:ind w:firstLine="686"/>
        <w:jc w:val="left"/>
        <w:rPr>
          <w:color w:val="auto"/>
          <w:sz w:val="22"/>
        </w:rPr>
      </w:pPr>
    </w:p>
    <w:p w:rsidR="00512CF8" w:rsidRDefault="00512CF8" w:rsidP="00512CF8">
      <w:pPr>
        <w:ind w:firstLine="686"/>
        <w:jc w:val="left"/>
        <w:rPr>
          <w:color w:val="auto"/>
          <w:sz w:val="22"/>
        </w:rPr>
      </w:pPr>
    </w:p>
    <w:tbl>
      <w:tblPr>
        <w:tblStyle w:val="a4"/>
        <w:tblW w:w="0" w:type="auto"/>
        <w:tblInd w:w="730" w:type="dxa"/>
        <w:tblLook w:val="04A0" w:firstRow="1" w:lastRow="0" w:firstColumn="1" w:lastColumn="0" w:noHBand="0" w:noVBand="1"/>
      </w:tblPr>
      <w:tblGrid>
        <w:gridCol w:w="3306"/>
        <w:gridCol w:w="1629"/>
        <w:gridCol w:w="2268"/>
        <w:gridCol w:w="2268"/>
      </w:tblGrid>
      <w:tr w:rsidR="00512CF8" w:rsidTr="0082497D">
        <w:tc>
          <w:tcPr>
            <w:tcW w:w="3306" w:type="dxa"/>
          </w:tcPr>
          <w:p w:rsidR="00512CF8" w:rsidRPr="00BA6C68" w:rsidRDefault="00512CF8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Год </w:t>
            </w:r>
          </w:p>
        </w:tc>
        <w:tc>
          <w:tcPr>
            <w:tcW w:w="1629" w:type="dxa"/>
          </w:tcPr>
          <w:p w:rsidR="00512CF8" w:rsidRPr="00BA6C68" w:rsidRDefault="00512CF8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Общее количество человек</w:t>
            </w:r>
          </w:p>
        </w:tc>
        <w:tc>
          <w:tcPr>
            <w:tcW w:w="2268" w:type="dxa"/>
          </w:tcPr>
          <w:p w:rsidR="00512CF8" w:rsidRPr="00BA6C68" w:rsidRDefault="00512CF8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Выбрали экзамен, </w:t>
            </w:r>
            <w:proofErr w:type="spellStart"/>
            <w:r>
              <w:rPr>
                <w:b/>
                <w:color w:val="auto"/>
                <w:sz w:val="22"/>
              </w:rPr>
              <w:t>колич</w:t>
            </w:r>
            <w:proofErr w:type="spellEnd"/>
            <w:r>
              <w:rPr>
                <w:b/>
                <w:color w:val="auto"/>
                <w:sz w:val="22"/>
              </w:rPr>
              <w:t>.</w:t>
            </w:r>
          </w:p>
        </w:tc>
        <w:tc>
          <w:tcPr>
            <w:tcW w:w="2268" w:type="dxa"/>
          </w:tcPr>
          <w:p w:rsidR="00512CF8" w:rsidRDefault="00512CF8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Выбрали экзамен, </w:t>
            </w:r>
          </w:p>
          <w:p w:rsidR="00512CF8" w:rsidRPr="00BA6C68" w:rsidRDefault="00512CF8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%</w:t>
            </w:r>
          </w:p>
        </w:tc>
      </w:tr>
      <w:tr w:rsidR="00512CF8" w:rsidTr="0082497D">
        <w:tc>
          <w:tcPr>
            <w:tcW w:w="3306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2017</w:t>
            </w:r>
          </w:p>
        </w:tc>
        <w:tc>
          <w:tcPr>
            <w:tcW w:w="1629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</w:t>
            </w:r>
          </w:p>
        </w:tc>
        <w:tc>
          <w:tcPr>
            <w:tcW w:w="2268" w:type="dxa"/>
          </w:tcPr>
          <w:p w:rsidR="00512CF8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</w:t>
            </w:r>
          </w:p>
        </w:tc>
        <w:tc>
          <w:tcPr>
            <w:tcW w:w="2268" w:type="dxa"/>
          </w:tcPr>
          <w:p w:rsidR="00512CF8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69</w:t>
            </w:r>
            <w:r w:rsidR="00512CF8">
              <w:rPr>
                <w:color w:val="auto"/>
                <w:sz w:val="22"/>
              </w:rPr>
              <w:t>%</w:t>
            </w:r>
          </w:p>
        </w:tc>
      </w:tr>
      <w:tr w:rsidR="00512CF8" w:rsidTr="0082497D">
        <w:tc>
          <w:tcPr>
            <w:tcW w:w="3306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2018</w:t>
            </w:r>
          </w:p>
        </w:tc>
        <w:tc>
          <w:tcPr>
            <w:tcW w:w="1629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</w:t>
            </w:r>
          </w:p>
        </w:tc>
        <w:tc>
          <w:tcPr>
            <w:tcW w:w="2268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</w:t>
            </w:r>
          </w:p>
        </w:tc>
        <w:tc>
          <w:tcPr>
            <w:tcW w:w="2268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45%</w:t>
            </w:r>
          </w:p>
        </w:tc>
      </w:tr>
      <w:tr w:rsidR="00512CF8" w:rsidTr="0082497D">
        <w:tc>
          <w:tcPr>
            <w:tcW w:w="3306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2019</w:t>
            </w:r>
          </w:p>
        </w:tc>
        <w:tc>
          <w:tcPr>
            <w:tcW w:w="1629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19</w:t>
            </w:r>
          </w:p>
        </w:tc>
        <w:tc>
          <w:tcPr>
            <w:tcW w:w="2268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</w:t>
            </w:r>
          </w:p>
        </w:tc>
        <w:tc>
          <w:tcPr>
            <w:tcW w:w="2268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47 %</w:t>
            </w:r>
          </w:p>
        </w:tc>
      </w:tr>
    </w:tbl>
    <w:p w:rsidR="00512CF8" w:rsidRDefault="00512CF8" w:rsidP="00BA6C68">
      <w:pPr>
        <w:ind w:firstLine="686"/>
        <w:jc w:val="left"/>
        <w:rPr>
          <w:b/>
          <w:color w:val="auto"/>
        </w:rPr>
      </w:pPr>
    </w:p>
    <w:p w:rsidR="00596252" w:rsidRDefault="00512CF8" w:rsidP="00512CF8">
      <w:pPr>
        <w:ind w:firstLine="686"/>
        <w:jc w:val="center"/>
        <w:rPr>
          <w:b/>
          <w:color w:val="auto"/>
          <w:sz w:val="24"/>
        </w:rPr>
      </w:pPr>
      <w:r w:rsidRPr="00512CF8">
        <w:rPr>
          <w:b/>
          <w:color w:val="auto"/>
          <w:sz w:val="24"/>
        </w:rPr>
        <w:t>Распределение отметок по</w:t>
      </w:r>
      <w:r>
        <w:rPr>
          <w:b/>
          <w:color w:val="auto"/>
          <w:sz w:val="24"/>
        </w:rPr>
        <w:t xml:space="preserve"> биологии</w:t>
      </w:r>
    </w:p>
    <w:p w:rsidR="00512CF8" w:rsidRDefault="00512CF8" w:rsidP="00512CF8">
      <w:pPr>
        <w:ind w:firstLine="686"/>
        <w:jc w:val="center"/>
        <w:rPr>
          <w:color w:val="auto"/>
          <w:sz w:val="20"/>
        </w:rPr>
      </w:pPr>
      <w:r>
        <w:rPr>
          <w:noProof/>
        </w:rPr>
        <w:drawing>
          <wp:inline distT="0" distB="0" distL="0" distR="0" wp14:anchorId="13DB8CB7" wp14:editId="68B20C10">
            <wp:extent cx="4791075" cy="2600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2CF8" w:rsidRPr="00512CF8" w:rsidRDefault="00512CF8" w:rsidP="00512CF8">
      <w:pPr>
        <w:rPr>
          <w:sz w:val="20"/>
        </w:rPr>
      </w:pPr>
    </w:p>
    <w:p w:rsidR="00512CF8" w:rsidRDefault="00512CF8" w:rsidP="00512CF8">
      <w:pPr>
        <w:rPr>
          <w:sz w:val="20"/>
        </w:rPr>
      </w:pPr>
    </w:p>
    <w:p w:rsidR="00512CF8" w:rsidRDefault="00512CF8" w:rsidP="00512CF8">
      <w:pPr>
        <w:jc w:val="center"/>
        <w:rPr>
          <w:b/>
          <w:sz w:val="24"/>
        </w:rPr>
      </w:pPr>
    </w:p>
    <w:p w:rsidR="00512CF8" w:rsidRDefault="00512CF8" w:rsidP="00512CF8">
      <w:pPr>
        <w:jc w:val="center"/>
        <w:rPr>
          <w:b/>
          <w:sz w:val="24"/>
        </w:rPr>
      </w:pPr>
    </w:p>
    <w:p w:rsidR="00512CF8" w:rsidRDefault="00512CF8" w:rsidP="00512CF8">
      <w:pPr>
        <w:jc w:val="center"/>
        <w:rPr>
          <w:b/>
          <w:sz w:val="24"/>
        </w:rPr>
      </w:pPr>
    </w:p>
    <w:p w:rsidR="00512CF8" w:rsidRDefault="00512CF8" w:rsidP="00512CF8">
      <w:pPr>
        <w:jc w:val="center"/>
        <w:rPr>
          <w:b/>
          <w:sz w:val="24"/>
        </w:rPr>
      </w:pPr>
    </w:p>
    <w:p w:rsidR="00512CF8" w:rsidRDefault="00512CF8" w:rsidP="00512CF8">
      <w:pPr>
        <w:jc w:val="center"/>
        <w:rPr>
          <w:b/>
          <w:sz w:val="24"/>
        </w:rPr>
      </w:pPr>
    </w:p>
    <w:p w:rsidR="00512CF8" w:rsidRDefault="00512CF8" w:rsidP="00512CF8">
      <w:pPr>
        <w:jc w:val="center"/>
        <w:rPr>
          <w:b/>
          <w:sz w:val="24"/>
        </w:rPr>
      </w:pPr>
      <w:r w:rsidRPr="00FA1041">
        <w:rPr>
          <w:b/>
          <w:sz w:val="24"/>
        </w:rPr>
        <w:lastRenderedPageBreak/>
        <w:t xml:space="preserve">Процент качества по </w:t>
      </w:r>
      <w:r>
        <w:rPr>
          <w:b/>
          <w:sz w:val="24"/>
        </w:rPr>
        <w:t>биологии</w:t>
      </w:r>
    </w:p>
    <w:p w:rsidR="00512CF8" w:rsidRPr="00FA1041" w:rsidRDefault="00512CF8" w:rsidP="00512CF8">
      <w:pPr>
        <w:ind w:left="0" w:firstLine="0"/>
        <w:jc w:val="left"/>
        <w:rPr>
          <w:b/>
          <w:sz w:val="24"/>
        </w:rPr>
      </w:pPr>
    </w:p>
    <w:tbl>
      <w:tblPr>
        <w:tblStyle w:val="a4"/>
        <w:tblW w:w="0" w:type="auto"/>
        <w:tblInd w:w="2166" w:type="dxa"/>
        <w:tblLook w:val="04A0" w:firstRow="1" w:lastRow="0" w:firstColumn="1" w:lastColumn="0" w:noHBand="0" w:noVBand="1"/>
      </w:tblPr>
      <w:tblGrid>
        <w:gridCol w:w="3306"/>
        <w:gridCol w:w="1629"/>
        <w:gridCol w:w="2268"/>
      </w:tblGrid>
      <w:tr w:rsidR="00512CF8" w:rsidTr="0082497D">
        <w:tc>
          <w:tcPr>
            <w:tcW w:w="3306" w:type="dxa"/>
          </w:tcPr>
          <w:p w:rsidR="00512CF8" w:rsidRPr="00BA6C68" w:rsidRDefault="00512CF8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Год </w:t>
            </w:r>
          </w:p>
        </w:tc>
        <w:tc>
          <w:tcPr>
            <w:tcW w:w="1629" w:type="dxa"/>
          </w:tcPr>
          <w:p w:rsidR="00512CF8" w:rsidRPr="00BA6C68" w:rsidRDefault="00512CF8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Общее количество человек</w:t>
            </w:r>
          </w:p>
        </w:tc>
        <w:tc>
          <w:tcPr>
            <w:tcW w:w="2268" w:type="dxa"/>
          </w:tcPr>
          <w:p w:rsidR="00512CF8" w:rsidRPr="00BA6C68" w:rsidRDefault="00512CF8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Процент качества</w:t>
            </w:r>
          </w:p>
        </w:tc>
      </w:tr>
      <w:tr w:rsidR="00512CF8" w:rsidTr="0082497D">
        <w:tc>
          <w:tcPr>
            <w:tcW w:w="3306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2017</w:t>
            </w:r>
          </w:p>
        </w:tc>
        <w:tc>
          <w:tcPr>
            <w:tcW w:w="1629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</w:t>
            </w:r>
          </w:p>
        </w:tc>
        <w:tc>
          <w:tcPr>
            <w:tcW w:w="2268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0%</w:t>
            </w:r>
          </w:p>
        </w:tc>
      </w:tr>
      <w:tr w:rsidR="00512CF8" w:rsidTr="0082497D">
        <w:tc>
          <w:tcPr>
            <w:tcW w:w="3306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2018</w:t>
            </w:r>
          </w:p>
        </w:tc>
        <w:tc>
          <w:tcPr>
            <w:tcW w:w="1629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</w:t>
            </w:r>
          </w:p>
        </w:tc>
        <w:tc>
          <w:tcPr>
            <w:tcW w:w="2268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55%</w:t>
            </w:r>
          </w:p>
        </w:tc>
      </w:tr>
      <w:tr w:rsidR="00512CF8" w:rsidTr="0082497D">
        <w:tc>
          <w:tcPr>
            <w:tcW w:w="3306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2019</w:t>
            </w:r>
          </w:p>
        </w:tc>
        <w:tc>
          <w:tcPr>
            <w:tcW w:w="1629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19</w:t>
            </w:r>
          </w:p>
        </w:tc>
        <w:tc>
          <w:tcPr>
            <w:tcW w:w="2268" w:type="dxa"/>
          </w:tcPr>
          <w:p w:rsidR="00512CF8" w:rsidRDefault="00512CF8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22%</w:t>
            </w:r>
          </w:p>
        </w:tc>
      </w:tr>
    </w:tbl>
    <w:p w:rsidR="00512CF8" w:rsidRDefault="00512CF8" w:rsidP="00512CF8">
      <w:pPr>
        <w:jc w:val="center"/>
      </w:pPr>
    </w:p>
    <w:p w:rsidR="00512CF8" w:rsidRDefault="00512CF8" w:rsidP="00E72A1C">
      <w:pPr>
        <w:ind w:firstLine="686"/>
        <w:rPr>
          <w:sz w:val="24"/>
        </w:rPr>
      </w:pPr>
      <w:r w:rsidRPr="00FA1041">
        <w:rPr>
          <w:sz w:val="24"/>
        </w:rPr>
        <w:t xml:space="preserve">Таким образом, качество знаний по </w:t>
      </w:r>
      <w:r w:rsidR="00E72A1C">
        <w:rPr>
          <w:sz w:val="24"/>
        </w:rPr>
        <w:t xml:space="preserve">биологии </w:t>
      </w:r>
      <w:r w:rsidR="00E72A1C" w:rsidRPr="00FA1041">
        <w:rPr>
          <w:sz w:val="24"/>
        </w:rPr>
        <w:t>в</w:t>
      </w:r>
      <w:r w:rsidRPr="00FA1041">
        <w:rPr>
          <w:sz w:val="24"/>
        </w:rPr>
        <w:t xml:space="preserve"> сравнении трех последних лет </w:t>
      </w:r>
      <w:r>
        <w:rPr>
          <w:sz w:val="24"/>
        </w:rPr>
        <w:t>резко</w:t>
      </w:r>
      <w:r w:rsidRPr="00FA1041">
        <w:rPr>
          <w:sz w:val="24"/>
        </w:rPr>
        <w:t xml:space="preserve"> увеличивается к 2018 году и </w:t>
      </w:r>
      <w:r w:rsidR="00E72A1C" w:rsidRPr="00FA1041">
        <w:rPr>
          <w:sz w:val="24"/>
        </w:rPr>
        <w:t>снижается</w:t>
      </w:r>
      <w:r w:rsidRPr="00FA1041">
        <w:rPr>
          <w:sz w:val="24"/>
        </w:rPr>
        <w:t xml:space="preserve"> в 2019 году</w:t>
      </w:r>
      <w:r w:rsidR="00E72A1C">
        <w:rPr>
          <w:sz w:val="24"/>
        </w:rPr>
        <w:t xml:space="preserve"> на 33 процента</w:t>
      </w:r>
      <w:r w:rsidRPr="00FA1041">
        <w:rPr>
          <w:sz w:val="24"/>
        </w:rPr>
        <w:t>.</w:t>
      </w:r>
      <w:r>
        <w:rPr>
          <w:sz w:val="24"/>
        </w:rPr>
        <w:t xml:space="preserve"> Следует отметить, что при сдаче данного предмета </w:t>
      </w:r>
      <w:r w:rsidR="00E72A1C">
        <w:rPr>
          <w:sz w:val="24"/>
        </w:rPr>
        <w:t>на протяжении трех последних лет отсутствуют неудовлетворительны</w:t>
      </w:r>
      <w:r w:rsidR="00AE627B">
        <w:rPr>
          <w:sz w:val="24"/>
        </w:rPr>
        <w:t>е</w:t>
      </w:r>
      <w:r w:rsidR="00E72A1C">
        <w:rPr>
          <w:sz w:val="24"/>
        </w:rPr>
        <w:t xml:space="preserve"> результаты. </w:t>
      </w:r>
    </w:p>
    <w:p w:rsidR="00E72A1C" w:rsidRPr="00BA6C68" w:rsidRDefault="00E72A1C" w:rsidP="00E72A1C">
      <w:pPr>
        <w:pStyle w:val="3"/>
        <w:ind w:left="742" w:right="465"/>
        <w:jc w:val="center"/>
        <w:rPr>
          <w:rFonts w:ascii="Times New Roman" w:hAnsi="Times New Roman" w:cs="Times New Roman"/>
          <w:b/>
          <w:color w:val="auto"/>
        </w:rPr>
      </w:pPr>
      <w:r w:rsidRPr="00BA6C68">
        <w:rPr>
          <w:rFonts w:ascii="Times New Roman" w:hAnsi="Times New Roman" w:cs="Times New Roman"/>
          <w:b/>
          <w:color w:val="auto"/>
        </w:rPr>
        <w:t xml:space="preserve">Сравнительный анализ итогов экзамена по </w:t>
      </w:r>
      <w:r>
        <w:rPr>
          <w:rFonts w:ascii="Times New Roman" w:hAnsi="Times New Roman" w:cs="Times New Roman"/>
          <w:b/>
          <w:color w:val="auto"/>
        </w:rPr>
        <w:t>географии</w:t>
      </w:r>
    </w:p>
    <w:p w:rsidR="00E72A1C" w:rsidRPr="00512CF8" w:rsidRDefault="00E72A1C" w:rsidP="00E72A1C"/>
    <w:p w:rsidR="00E72A1C" w:rsidRDefault="00E72A1C" w:rsidP="00E72A1C">
      <w:pPr>
        <w:ind w:firstLine="686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В 2017 учебном году до итоговой аттестации в формате ОГЭ было допущено 13 человек, в 2018 году- 20 человек, в 2019 году- 19 человек. Из них выбрали экзамен по </w:t>
      </w:r>
      <w:r w:rsidR="000840C5">
        <w:rPr>
          <w:color w:val="auto"/>
          <w:sz w:val="22"/>
        </w:rPr>
        <w:t>географии</w:t>
      </w:r>
      <w:r>
        <w:rPr>
          <w:color w:val="auto"/>
          <w:sz w:val="22"/>
        </w:rPr>
        <w:t>:</w:t>
      </w:r>
    </w:p>
    <w:p w:rsidR="00E72A1C" w:rsidRDefault="00E72A1C" w:rsidP="00E72A1C">
      <w:pPr>
        <w:ind w:firstLine="686"/>
        <w:jc w:val="left"/>
        <w:rPr>
          <w:color w:val="auto"/>
          <w:sz w:val="22"/>
        </w:rPr>
      </w:pPr>
    </w:p>
    <w:p w:rsidR="00E72A1C" w:rsidRDefault="00E72A1C" w:rsidP="00E72A1C">
      <w:pPr>
        <w:ind w:firstLine="686"/>
        <w:jc w:val="left"/>
        <w:rPr>
          <w:color w:val="auto"/>
          <w:sz w:val="22"/>
        </w:rPr>
      </w:pPr>
    </w:p>
    <w:tbl>
      <w:tblPr>
        <w:tblStyle w:val="a4"/>
        <w:tblW w:w="0" w:type="auto"/>
        <w:tblInd w:w="730" w:type="dxa"/>
        <w:tblLook w:val="04A0" w:firstRow="1" w:lastRow="0" w:firstColumn="1" w:lastColumn="0" w:noHBand="0" w:noVBand="1"/>
      </w:tblPr>
      <w:tblGrid>
        <w:gridCol w:w="3306"/>
        <w:gridCol w:w="1629"/>
        <w:gridCol w:w="2268"/>
        <w:gridCol w:w="2268"/>
      </w:tblGrid>
      <w:tr w:rsidR="00E72A1C" w:rsidTr="0082497D">
        <w:tc>
          <w:tcPr>
            <w:tcW w:w="3306" w:type="dxa"/>
          </w:tcPr>
          <w:p w:rsidR="00E72A1C" w:rsidRPr="00BA6C68" w:rsidRDefault="00E72A1C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Год </w:t>
            </w:r>
          </w:p>
        </w:tc>
        <w:tc>
          <w:tcPr>
            <w:tcW w:w="1629" w:type="dxa"/>
          </w:tcPr>
          <w:p w:rsidR="00E72A1C" w:rsidRPr="00BA6C68" w:rsidRDefault="00E72A1C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Общее количество человек</w:t>
            </w:r>
          </w:p>
        </w:tc>
        <w:tc>
          <w:tcPr>
            <w:tcW w:w="2268" w:type="dxa"/>
          </w:tcPr>
          <w:p w:rsidR="00E72A1C" w:rsidRPr="00BA6C68" w:rsidRDefault="00E72A1C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Выбрали экзамен, </w:t>
            </w:r>
            <w:proofErr w:type="spellStart"/>
            <w:r>
              <w:rPr>
                <w:b/>
                <w:color w:val="auto"/>
                <w:sz w:val="22"/>
              </w:rPr>
              <w:t>колич</w:t>
            </w:r>
            <w:proofErr w:type="spellEnd"/>
            <w:r>
              <w:rPr>
                <w:b/>
                <w:color w:val="auto"/>
                <w:sz w:val="22"/>
              </w:rPr>
              <w:t>.</w:t>
            </w:r>
          </w:p>
        </w:tc>
        <w:tc>
          <w:tcPr>
            <w:tcW w:w="2268" w:type="dxa"/>
          </w:tcPr>
          <w:p w:rsidR="00E72A1C" w:rsidRDefault="00E72A1C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Выбрали экзамен, </w:t>
            </w:r>
          </w:p>
          <w:p w:rsidR="00E72A1C" w:rsidRPr="00BA6C68" w:rsidRDefault="00E72A1C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%</w:t>
            </w:r>
          </w:p>
        </w:tc>
      </w:tr>
      <w:tr w:rsidR="00E72A1C" w:rsidTr="0082497D">
        <w:tc>
          <w:tcPr>
            <w:tcW w:w="3306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2017</w:t>
            </w:r>
          </w:p>
        </w:tc>
        <w:tc>
          <w:tcPr>
            <w:tcW w:w="1629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</w:t>
            </w:r>
          </w:p>
        </w:tc>
        <w:tc>
          <w:tcPr>
            <w:tcW w:w="2268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2268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31%</w:t>
            </w:r>
          </w:p>
        </w:tc>
      </w:tr>
      <w:tr w:rsidR="00E72A1C" w:rsidTr="0082497D">
        <w:tc>
          <w:tcPr>
            <w:tcW w:w="3306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2018</w:t>
            </w:r>
          </w:p>
        </w:tc>
        <w:tc>
          <w:tcPr>
            <w:tcW w:w="1629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</w:t>
            </w:r>
          </w:p>
        </w:tc>
        <w:tc>
          <w:tcPr>
            <w:tcW w:w="2268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</w:t>
            </w:r>
          </w:p>
        </w:tc>
        <w:tc>
          <w:tcPr>
            <w:tcW w:w="2268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55 %</w:t>
            </w:r>
          </w:p>
        </w:tc>
      </w:tr>
      <w:tr w:rsidR="00E72A1C" w:rsidTr="0082497D">
        <w:tc>
          <w:tcPr>
            <w:tcW w:w="3306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2019</w:t>
            </w:r>
          </w:p>
        </w:tc>
        <w:tc>
          <w:tcPr>
            <w:tcW w:w="1629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19</w:t>
            </w:r>
          </w:p>
        </w:tc>
        <w:tc>
          <w:tcPr>
            <w:tcW w:w="2268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</w:t>
            </w:r>
          </w:p>
        </w:tc>
        <w:tc>
          <w:tcPr>
            <w:tcW w:w="2268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37%</w:t>
            </w:r>
          </w:p>
        </w:tc>
      </w:tr>
    </w:tbl>
    <w:p w:rsidR="00E72A1C" w:rsidRDefault="00E72A1C" w:rsidP="00E72A1C">
      <w:pPr>
        <w:ind w:firstLine="686"/>
        <w:jc w:val="center"/>
        <w:rPr>
          <w:b/>
          <w:color w:val="auto"/>
          <w:sz w:val="24"/>
        </w:rPr>
      </w:pPr>
    </w:p>
    <w:p w:rsidR="00E72A1C" w:rsidRDefault="00E72A1C" w:rsidP="00E72A1C">
      <w:pPr>
        <w:ind w:firstLine="686"/>
        <w:jc w:val="center"/>
        <w:rPr>
          <w:b/>
          <w:color w:val="auto"/>
          <w:sz w:val="24"/>
        </w:rPr>
      </w:pPr>
      <w:r w:rsidRPr="00512CF8">
        <w:rPr>
          <w:b/>
          <w:color w:val="auto"/>
          <w:sz w:val="24"/>
        </w:rPr>
        <w:t>Распределение отметок по</w:t>
      </w:r>
      <w:r>
        <w:rPr>
          <w:b/>
          <w:color w:val="auto"/>
          <w:sz w:val="24"/>
        </w:rPr>
        <w:t xml:space="preserve"> географии</w:t>
      </w:r>
    </w:p>
    <w:p w:rsidR="00E72A1C" w:rsidRDefault="00E72A1C" w:rsidP="00E72A1C">
      <w:pPr>
        <w:ind w:firstLine="686"/>
        <w:jc w:val="center"/>
        <w:rPr>
          <w:sz w:val="20"/>
        </w:rPr>
      </w:pPr>
      <w:r>
        <w:rPr>
          <w:noProof/>
        </w:rPr>
        <w:drawing>
          <wp:inline distT="0" distB="0" distL="0" distR="0" wp14:anchorId="65A8A51C" wp14:editId="11D32001">
            <wp:extent cx="4791075" cy="26003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2A1C" w:rsidRPr="00E72A1C" w:rsidRDefault="00E72A1C" w:rsidP="00E72A1C">
      <w:pPr>
        <w:rPr>
          <w:sz w:val="20"/>
        </w:rPr>
      </w:pPr>
    </w:p>
    <w:p w:rsidR="00E72A1C" w:rsidRDefault="00E72A1C" w:rsidP="00E72A1C">
      <w:pPr>
        <w:rPr>
          <w:sz w:val="20"/>
        </w:rPr>
      </w:pPr>
    </w:p>
    <w:p w:rsidR="00E72A1C" w:rsidRDefault="00E72A1C" w:rsidP="00E72A1C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E72A1C" w:rsidRDefault="00E72A1C" w:rsidP="00E72A1C">
      <w:pPr>
        <w:jc w:val="center"/>
        <w:rPr>
          <w:sz w:val="20"/>
        </w:rPr>
      </w:pPr>
    </w:p>
    <w:p w:rsidR="00E72A1C" w:rsidRDefault="00E72A1C" w:rsidP="00E72A1C">
      <w:pPr>
        <w:jc w:val="center"/>
        <w:rPr>
          <w:sz w:val="20"/>
        </w:rPr>
      </w:pPr>
    </w:p>
    <w:p w:rsidR="00E72A1C" w:rsidRDefault="00E72A1C" w:rsidP="00E72A1C">
      <w:pPr>
        <w:jc w:val="center"/>
        <w:rPr>
          <w:sz w:val="20"/>
        </w:rPr>
      </w:pPr>
    </w:p>
    <w:p w:rsidR="00E72A1C" w:rsidRDefault="00E72A1C" w:rsidP="00E72A1C">
      <w:pPr>
        <w:jc w:val="center"/>
        <w:rPr>
          <w:sz w:val="20"/>
        </w:rPr>
      </w:pPr>
    </w:p>
    <w:p w:rsidR="00E72A1C" w:rsidRDefault="00E72A1C" w:rsidP="00E72A1C">
      <w:pPr>
        <w:jc w:val="center"/>
        <w:rPr>
          <w:sz w:val="20"/>
        </w:rPr>
      </w:pPr>
    </w:p>
    <w:p w:rsidR="00E72A1C" w:rsidRDefault="00E72A1C" w:rsidP="00E72A1C">
      <w:pPr>
        <w:jc w:val="center"/>
        <w:rPr>
          <w:b/>
          <w:sz w:val="24"/>
        </w:rPr>
      </w:pPr>
      <w:r w:rsidRPr="00FA1041">
        <w:rPr>
          <w:b/>
          <w:sz w:val="24"/>
        </w:rPr>
        <w:lastRenderedPageBreak/>
        <w:t xml:space="preserve">Процент качества по </w:t>
      </w:r>
      <w:r>
        <w:rPr>
          <w:b/>
          <w:sz w:val="24"/>
        </w:rPr>
        <w:t>географии</w:t>
      </w:r>
    </w:p>
    <w:p w:rsidR="00E72A1C" w:rsidRPr="00FA1041" w:rsidRDefault="00E72A1C" w:rsidP="00E72A1C">
      <w:pPr>
        <w:ind w:left="0" w:firstLine="0"/>
        <w:jc w:val="left"/>
        <w:rPr>
          <w:b/>
          <w:sz w:val="24"/>
        </w:rPr>
      </w:pPr>
    </w:p>
    <w:tbl>
      <w:tblPr>
        <w:tblStyle w:val="a4"/>
        <w:tblW w:w="0" w:type="auto"/>
        <w:tblInd w:w="2166" w:type="dxa"/>
        <w:tblLook w:val="04A0" w:firstRow="1" w:lastRow="0" w:firstColumn="1" w:lastColumn="0" w:noHBand="0" w:noVBand="1"/>
      </w:tblPr>
      <w:tblGrid>
        <w:gridCol w:w="3306"/>
        <w:gridCol w:w="1629"/>
        <w:gridCol w:w="2268"/>
      </w:tblGrid>
      <w:tr w:rsidR="00E72A1C" w:rsidTr="0082497D">
        <w:tc>
          <w:tcPr>
            <w:tcW w:w="3306" w:type="dxa"/>
          </w:tcPr>
          <w:p w:rsidR="00E72A1C" w:rsidRPr="00BA6C68" w:rsidRDefault="00E72A1C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Год </w:t>
            </w:r>
          </w:p>
        </w:tc>
        <w:tc>
          <w:tcPr>
            <w:tcW w:w="1629" w:type="dxa"/>
          </w:tcPr>
          <w:p w:rsidR="00E72A1C" w:rsidRPr="00BA6C68" w:rsidRDefault="00E72A1C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Общее количество человек</w:t>
            </w:r>
          </w:p>
        </w:tc>
        <w:tc>
          <w:tcPr>
            <w:tcW w:w="2268" w:type="dxa"/>
          </w:tcPr>
          <w:p w:rsidR="00E72A1C" w:rsidRPr="00BA6C68" w:rsidRDefault="00E72A1C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Процент качества</w:t>
            </w:r>
          </w:p>
        </w:tc>
      </w:tr>
      <w:tr w:rsidR="00E72A1C" w:rsidTr="0082497D">
        <w:tc>
          <w:tcPr>
            <w:tcW w:w="3306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2017</w:t>
            </w:r>
          </w:p>
        </w:tc>
        <w:tc>
          <w:tcPr>
            <w:tcW w:w="1629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</w:t>
            </w:r>
          </w:p>
        </w:tc>
        <w:tc>
          <w:tcPr>
            <w:tcW w:w="2268" w:type="dxa"/>
          </w:tcPr>
          <w:p w:rsidR="00E72A1C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0%</w:t>
            </w:r>
          </w:p>
        </w:tc>
      </w:tr>
      <w:tr w:rsidR="00E72A1C" w:rsidTr="0082497D">
        <w:tc>
          <w:tcPr>
            <w:tcW w:w="3306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2018</w:t>
            </w:r>
          </w:p>
        </w:tc>
        <w:tc>
          <w:tcPr>
            <w:tcW w:w="1629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</w:t>
            </w:r>
          </w:p>
        </w:tc>
        <w:tc>
          <w:tcPr>
            <w:tcW w:w="2268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36</w:t>
            </w:r>
            <w:r w:rsidR="000840C5">
              <w:rPr>
                <w:color w:val="auto"/>
                <w:sz w:val="22"/>
              </w:rPr>
              <w:t>%</w:t>
            </w:r>
          </w:p>
        </w:tc>
      </w:tr>
      <w:tr w:rsidR="00E72A1C" w:rsidTr="0082497D">
        <w:tc>
          <w:tcPr>
            <w:tcW w:w="3306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2019</w:t>
            </w:r>
          </w:p>
        </w:tc>
        <w:tc>
          <w:tcPr>
            <w:tcW w:w="1629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19</w:t>
            </w:r>
          </w:p>
        </w:tc>
        <w:tc>
          <w:tcPr>
            <w:tcW w:w="2268" w:type="dxa"/>
          </w:tcPr>
          <w:p w:rsidR="00E72A1C" w:rsidRDefault="00E72A1C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</w:t>
            </w:r>
            <w:r w:rsidR="000840C5">
              <w:rPr>
                <w:color w:val="auto"/>
                <w:sz w:val="22"/>
              </w:rPr>
              <w:t>%</w:t>
            </w:r>
          </w:p>
        </w:tc>
      </w:tr>
    </w:tbl>
    <w:p w:rsidR="00E72A1C" w:rsidRDefault="00E72A1C" w:rsidP="00E72A1C">
      <w:pPr>
        <w:jc w:val="center"/>
      </w:pPr>
    </w:p>
    <w:p w:rsidR="00E72A1C" w:rsidRDefault="00E72A1C" w:rsidP="00E72A1C">
      <w:pPr>
        <w:ind w:firstLine="686"/>
        <w:rPr>
          <w:sz w:val="24"/>
        </w:rPr>
      </w:pPr>
      <w:r w:rsidRPr="00FA1041">
        <w:rPr>
          <w:sz w:val="24"/>
        </w:rPr>
        <w:t xml:space="preserve">Таким образом, качество знаний по </w:t>
      </w:r>
      <w:r w:rsidR="000840C5">
        <w:rPr>
          <w:sz w:val="24"/>
        </w:rPr>
        <w:t>географии</w:t>
      </w:r>
      <w:r>
        <w:rPr>
          <w:sz w:val="24"/>
        </w:rPr>
        <w:t xml:space="preserve"> </w:t>
      </w:r>
      <w:r w:rsidRPr="00FA1041">
        <w:rPr>
          <w:sz w:val="24"/>
        </w:rPr>
        <w:t xml:space="preserve">в сравнении трех последних лет </w:t>
      </w:r>
      <w:r>
        <w:rPr>
          <w:sz w:val="24"/>
        </w:rPr>
        <w:t>резко</w:t>
      </w:r>
      <w:r w:rsidRPr="00FA1041">
        <w:rPr>
          <w:sz w:val="24"/>
        </w:rPr>
        <w:t xml:space="preserve"> увеличивается к 2018 году</w:t>
      </w:r>
      <w:r w:rsidR="000840C5">
        <w:rPr>
          <w:sz w:val="24"/>
        </w:rPr>
        <w:t xml:space="preserve"> от 0 до 36 %</w:t>
      </w:r>
      <w:r w:rsidRPr="00FA1041">
        <w:rPr>
          <w:sz w:val="24"/>
        </w:rPr>
        <w:t xml:space="preserve"> и снижается в 2019 году</w:t>
      </w:r>
      <w:r w:rsidR="000840C5">
        <w:rPr>
          <w:sz w:val="24"/>
        </w:rPr>
        <w:t xml:space="preserve"> на 36 процентов</w:t>
      </w:r>
      <w:r w:rsidRPr="00FA1041">
        <w:rPr>
          <w:sz w:val="24"/>
        </w:rPr>
        <w:t>.</w:t>
      </w:r>
      <w:r>
        <w:rPr>
          <w:sz w:val="24"/>
        </w:rPr>
        <w:t xml:space="preserve"> неудовлетворительны результаты. </w:t>
      </w:r>
      <w:r w:rsidR="000840C5">
        <w:rPr>
          <w:sz w:val="24"/>
        </w:rPr>
        <w:t>По итогам пересдачи предмета в дополнительные сроки все обучающиеся получили удовлетворительные отметки.</w:t>
      </w:r>
    </w:p>
    <w:p w:rsidR="000840C5" w:rsidRDefault="000840C5" w:rsidP="00E72A1C">
      <w:pPr>
        <w:ind w:firstLine="686"/>
        <w:rPr>
          <w:sz w:val="24"/>
        </w:rPr>
      </w:pPr>
    </w:p>
    <w:p w:rsidR="000840C5" w:rsidRDefault="000840C5" w:rsidP="00E72A1C">
      <w:pPr>
        <w:ind w:firstLine="686"/>
        <w:rPr>
          <w:sz w:val="24"/>
        </w:rPr>
      </w:pPr>
    </w:p>
    <w:p w:rsidR="000840C5" w:rsidRDefault="000840C5" w:rsidP="000840C5">
      <w:pPr>
        <w:pStyle w:val="3"/>
        <w:ind w:left="742" w:right="465"/>
        <w:jc w:val="center"/>
        <w:rPr>
          <w:rFonts w:ascii="Times New Roman" w:hAnsi="Times New Roman" w:cs="Times New Roman"/>
          <w:b/>
          <w:color w:val="auto"/>
        </w:rPr>
      </w:pPr>
      <w:r w:rsidRPr="00BA6C68">
        <w:rPr>
          <w:rFonts w:ascii="Times New Roman" w:hAnsi="Times New Roman" w:cs="Times New Roman"/>
          <w:b/>
          <w:color w:val="auto"/>
        </w:rPr>
        <w:t xml:space="preserve">Сравнительный анализ итогов экзамена по </w:t>
      </w:r>
      <w:r>
        <w:rPr>
          <w:rFonts w:ascii="Times New Roman" w:hAnsi="Times New Roman" w:cs="Times New Roman"/>
          <w:b/>
          <w:color w:val="auto"/>
        </w:rPr>
        <w:t>физике</w:t>
      </w:r>
    </w:p>
    <w:p w:rsidR="000840C5" w:rsidRDefault="000840C5" w:rsidP="000840C5"/>
    <w:p w:rsidR="000840C5" w:rsidRDefault="000840C5" w:rsidP="000840C5">
      <w:pPr>
        <w:ind w:firstLine="686"/>
        <w:jc w:val="left"/>
        <w:rPr>
          <w:color w:val="auto"/>
          <w:sz w:val="22"/>
        </w:rPr>
      </w:pPr>
      <w:r>
        <w:rPr>
          <w:color w:val="auto"/>
          <w:sz w:val="22"/>
        </w:rPr>
        <w:t>В 2017 учебном году до итоговой аттестации в формате ОГЭ было допущено 13 человек, в 2018 году- 20 человек, в 2019 году- 19 человек. Из них выбрали экзамен по физике:</w:t>
      </w:r>
    </w:p>
    <w:p w:rsidR="000840C5" w:rsidRDefault="000840C5" w:rsidP="000840C5">
      <w:pPr>
        <w:ind w:firstLine="686"/>
        <w:jc w:val="left"/>
        <w:rPr>
          <w:color w:val="auto"/>
          <w:sz w:val="22"/>
        </w:rPr>
      </w:pPr>
    </w:p>
    <w:p w:rsidR="000840C5" w:rsidRDefault="000840C5" w:rsidP="000840C5">
      <w:pPr>
        <w:ind w:firstLine="686"/>
        <w:jc w:val="left"/>
        <w:rPr>
          <w:color w:val="auto"/>
          <w:sz w:val="22"/>
        </w:rPr>
      </w:pPr>
    </w:p>
    <w:tbl>
      <w:tblPr>
        <w:tblStyle w:val="a4"/>
        <w:tblW w:w="0" w:type="auto"/>
        <w:tblInd w:w="730" w:type="dxa"/>
        <w:tblLook w:val="04A0" w:firstRow="1" w:lastRow="0" w:firstColumn="1" w:lastColumn="0" w:noHBand="0" w:noVBand="1"/>
      </w:tblPr>
      <w:tblGrid>
        <w:gridCol w:w="3306"/>
        <w:gridCol w:w="1629"/>
        <w:gridCol w:w="2268"/>
        <w:gridCol w:w="2268"/>
      </w:tblGrid>
      <w:tr w:rsidR="000840C5" w:rsidTr="0082497D">
        <w:tc>
          <w:tcPr>
            <w:tcW w:w="3306" w:type="dxa"/>
          </w:tcPr>
          <w:p w:rsidR="000840C5" w:rsidRPr="00BA6C68" w:rsidRDefault="000840C5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Год </w:t>
            </w:r>
          </w:p>
        </w:tc>
        <w:tc>
          <w:tcPr>
            <w:tcW w:w="1629" w:type="dxa"/>
          </w:tcPr>
          <w:p w:rsidR="000840C5" w:rsidRPr="00BA6C68" w:rsidRDefault="000840C5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Общее количество человек</w:t>
            </w:r>
          </w:p>
        </w:tc>
        <w:tc>
          <w:tcPr>
            <w:tcW w:w="2268" w:type="dxa"/>
          </w:tcPr>
          <w:p w:rsidR="000840C5" w:rsidRPr="00BA6C68" w:rsidRDefault="000840C5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Выбрали экзамен, </w:t>
            </w:r>
            <w:proofErr w:type="spellStart"/>
            <w:r>
              <w:rPr>
                <w:b/>
                <w:color w:val="auto"/>
                <w:sz w:val="22"/>
              </w:rPr>
              <w:t>колич</w:t>
            </w:r>
            <w:proofErr w:type="spellEnd"/>
            <w:r>
              <w:rPr>
                <w:b/>
                <w:color w:val="auto"/>
                <w:sz w:val="22"/>
              </w:rPr>
              <w:t>.</w:t>
            </w:r>
          </w:p>
        </w:tc>
        <w:tc>
          <w:tcPr>
            <w:tcW w:w="2268" w:type="dxa"/>
          </w:tcPr>
          <w:p w:rsidR="000840C5" w:rsidRDefault="000840C5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Выбрали экзамен, </w:t>
            </w:r>
          </w:p>
          <w:p w:rsidR="000840C5" w:rsidRPr="00BA6C68" w:rsidRDefault="000840C5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%</w:t>
            </w:r>
          </w:p>
        </w:tc>
      </w:tr>
      <w:tr w:rsidR="000840C5" w:rsidTr="0082497D">
        <w:tc>
          <w:tcPr>
            <w:tcW w:w="3306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2017</w:t>
            </w:r>
          </w:p>
        </w:tc>
        <w:tc>
          <w:tcPr>
            <w:tcW w:w="1629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</w:t>
            </w:r>
          </w:p>
        </w:tc>
        <w:tc>
          <w:tcPr>
            <w:tcW w:w="2268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2268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8%</w:t>
            </w:r>
          </w:p>
        </w:tc>
      </w:tr>
      <w:tr w:rsidR="000840C5" w:rsidTr="0082497D">
        <w:tc>
          <w:tcPr>
            <w:tcW w:w="3306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2018</w:t>
            </w:r>
          </w:p>
        </w:tc>
        <w:tc>
          <w:tcPr>
            <w:tcW w:w="1629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</w:t>
            </w:r>
          </w:p>
        </w:tc>
        <w:tc>
          <w:tcPr>
            <w:tcW w:w="2268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</w:t>
            </w:r>
          </w:p>
        </w:tc>
        <w:tc>
          <w:tcPr>
            <w:tcW w:w="2268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</w:t>
            </w:r>
          </w:p>
        </w:tc>
      </w:tr>
      <w:tr w:rsidR="000840C5" w:rsidTr="0082497D">
        <w:tc>
          <w:tcPr>
            <w:tcW w:w="3306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2019</w:t>
            </w:r>
          </w:p>
        </w:tc>
        <w:tc>
          <w:tcPr>
            <w:tcW w:w="1629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19</w:t>
            </w:r>
          </w:p>
        </w:tc>
        <w:tc>
          <w:tcPr>
            <w:tcW w:w="2268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</w:t>
            </w:r>
          </w:p>
        </w:tc>
        <w:tc>
          <w:tcPr>
            <w:tcW w:w="2268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</w:t>
            </w:r>
          </w:p>
        </w:tc>
      </w:tr>
    </w:tbl>
    <w:p w:rsidR="000840C5" w:rsidRPr="000840C5" w:rsidRDefault="000840C5" w:rsidP="000840C5">
      <w:pPr>
        <w:jc w:val="center"/>
      </w:pPr>
    </w:p>
    <w:p w:rsidR="000840C5" w:rsidRDefault="000840C5" w:rsidP="000840C5">
      <w:pPr>
        <w:ind w:firstLine="686"/>
        <w:jc w:val="center"/>
        <w:rPr>
          <w:b/>
          <w:color w:val="auto"/>
          <w:sz w:val="24"/>
        </w:rPr>
      </w:pPr>
      <w:r w:rsidRPr="00512CF8">
        <w:rPr>
          <w:b/>
          <w:color w:val="auto"/>
          <w:sz w:val="24"/>
        </w:rPr>
        <w:t>Распределение отметок по</w:t>
      </w:r>
      <w:r>
        <w:rPr>
          <w:b/>
          <w:color w:val="auto"/>
          <w:sz w:val="24"/>
        </w:rPr>
        <w:t xml:space="preserve"> физике в 2017 году</w:t>
      </w:r>
    </w:p>
    <w:p w:rsidR="000840C5" w:rsidRDefault="000840C5" w:rsidP="000840C5">
      <w:pPr>
        <w:ind w:firstLine="686"/>
        <w:jc w:val="center"/>
        <w:rPr>
          <w:b/>
          <w:color w:val="auto"/>
          <w:sz w:val="24"/>
        </w:rPr>
      </w:pPr>
      <w:r>
        <w:rPr>
          <w:noProof/>
        </w:rPr>
        <w:drawing>
          <wp:inline distT="0" distB="0" distL="0" distR="0" wp14:anchorId="3AB8BB71" wp14:editId="5BFBA070">
            <wp:extent cx="4791075" cy="26003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2A1C" w:rsidRDefault="00E72A1C" w:rsidP="00E72A1C">
      <w:pPr>
        <w:tabs>
          <w:tab w:val="left" w:pos="6345"/>
        </w:tabs>
        <w:rPr>
          <w:sz w:val="20"/>
        </w:rPr>
      </w:pPr>
    </w:p>
    <w:p w:rsidR="000840C5" w:rsidRDefault="000840C5" w:rsidP="00E72A1C">
      <w:pPr>
        <w:tabs>
          <w:tab w:val="left" w:pos="6345"/>
        </w:tabs>
        <w:rPr>
          <w:sz w:val="20"/>
        </w:rPr>
      </w:pPr>
    </w:p>
    <w:p w:rsidR="000840C5" w:rsidRDefault="000840C5" w:rsidP="00E72A1C">
      <w:pPr>
        <w:tabs>
          <w:tab w:val="left" w:pos="6345"/>
        </w:tabs>
        <w:rPr>
          <w:sz w:val="22"/>
        </w:rPr>
      </w:pPr>
      <w:r w:rsidRPr="000840C5">
        <w:rPr>
          <w:sz w:val="22"/>
        </w:rPr>
        <w:t>Процент качества составил</w:t>
      </w:r>
      <w:r>
        <w:rPr>
          <w:sz w:val="22"/>
        </w:rPr>
        <w:t xml:space="preserve"> 0%. В 2018 и 2019 году данный предмет обучающимися для сдачи не был выбран. </w:t>
      </w:r>
    </w:p>
    <w:p w:rsidR="000840C5" w:rsidRDefault="000840C5" w:rsidP="00E72A1C">
      <w:pPr>
        <w:tabs>
          <w:tab w:val="left" w:pos="6345"/>
        </w:tabs>
        <w:rPr>
          <w:sz w:val="22"/>
        </w:rPr>
      </w:pPr>
    </w:p>
    <w:p w:rsidR="000840C5" w:rsidRDefault="000840C5" w:rsidP="000840C5">
      <w:pPr>
        <w:pStyle w:val="3"/>
        <w:ind w:left="742" w:right="465"/>
        <w:jc w:val="center"/>
        <w:rPr>
          <w:rFonts w:ascii="Times New Roman" w:hAnsi="Times New Roman" w:cs="Times New Roman"/>
          <w:b/>
          <w:color w:val="auto"/>
        </w:rPr>
      </w:pPr>
      <w:r w:rsidRPr="00BA6C68">
        <w:rPr>
          <w:rFonts w:ascii="Times New Roman" w:hAnsi="Times New Roman" w:cs="Times New Roman"/>
          <w:b/>
          <w:color w:val="auto"/>
        </w:rPr>
        <w:lastRenderedPageBreak/>
        <w:t xml:space="preserve">Сравнительный анализ итогов экзамена по </w:t>
      </w:r>
      <w:r>
        <w:rPr>
          <w:rFonts w:ascii="Times New Roman" w:hAnsi="Times New Roman" w:cs="Times New Roman"/>
          <w:b/>
          <w:color w:val="auto"/>
        </w:rPr>
        <w:t>информатике</w:t>
      </w:r>
    </w:p>
    <w:p w:rsidR="000840C5" w:rsidRDefault="000840C5" w:rsidP="000840C5"/>
    <w:p w:rsidR="000840C5" w:rsidRDefault="000840C5" w:rsidP="000840C5">
      <w:pPr>
        <w:ind w:firstLine="686"/>
        <w:jc w:val="left"/>
        <w:rPr>
          <w:color w:val="auto"/>
          <w:sz w:val="22"/>
        </w:rPr>
      </w:pPr>
      <w:r>
        <w:rPr>
          <w:color w:val="auto"/>
          <w:sz w:val="22"/>
        </w:rPr>
        <w:t>В 2017 учебном году до итоговой аттестации в формате ОГЭ было допущено 13 человек, в 2018 году- 20 человек, в 2019 году- 19 человек. Из них выбрали экзамен по физике:</w:t>
      </w:r>
    </w:p>
    <w:p w:rsidR="000840C5" w:rsidRDefault="000840C5" w:rsidP="000840C5">
      <w:pPr>
        <w:ind w:firstLine="686"/>
        <w:jc w:val="left"/>
        <w:rPr>
          <w:color w:val="auto"/>
          <w:sz w:val="22"/>
        </w:rPr>
      </w:pPr>
    </w:p>
    <w:p w:rsidR="000840C5" w:rsidRDefault="000840C5" w:rsidP="000840C5">
      <w:pPr>
        <w:ind w:firstLine="686"/>
        <w:jc w:val="left"/>
        <w:rPr>
          <w:color w:val="auto"/>
          <w:sz w:val="22"/>
        </w:rPr>
      </w:pPr>
    </w:p>
    <w:tbl>
      <w:tblPr>
        <w:tblStyle w:val="a4"/>
        <w:tblW w:w="0" w:type="auto"/>
        <w:tblInd w:w="730" w:type="dxa"/>
        <w:tblLook w:val="04A0" w:firstRow="1" w:lastRow="0" w:firstColumn="1" w:lastColumn="0" w:noHBand="0" w:noVBand="1"/>
      </w:tblPr>
      <w:tblGrid>
        <w:gridCol w:w="3306"/>
        <w:gridCol w:w="1629"/>
        <w:gridCol w:w="2268"/>
        <w:gridCol w:w="2268"/>
      </w:tblGrid>
      <w:tr w:rsidR="000840C5" w:rsidTr="0082497D">
        <w:tc>
          <w:tcPr>
            <w:tcW w:w="3306" w:type="dxa"/>
          </w:tcPr>
          <w:p w:rsidR="000840C5" w:rsidRPr="00BA6C68" w:rsidRDefault="000840C5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Год </w:t>
            </w:r>
          </w:p>
        </w:tc>
        <w:tc>
          <w:tcPr>
            <w:tcW w:w="1629" w:type="dxa"/>
          </w:tcPr>
          <w:p w:rsidR="000840C5" w:rsidRPr="00BA6C68" w:rsidRDefault="000840C5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Общее количество человек</w:t>
            </w:r>
          </w:p>
        </w:tc>
        <w:tc>
          <w:tcPr>
            <w:tcW w:w="2268" w:type="dxa"/>
          </w:tcPr>
          <w:p w:rsidR="000840C5" w:rsidRPr="00BA6C68" w:rsidRDefault="000840C5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Выбрали экзамен, </w:t>
            </w:r>
            <w:proofErr w:type="spellStart"/>
            <w:r>
              <w:rPr>
                <w:b/>
                <w:color w:val="auto"/>
                <w:sz w:val="22"/>
              </w:rPr>
              <w:t>колич</w:t>
            </w:r>
            <w:proofErr w:type="spellEnd"/>
            <w:r>
              <w:rPr>
                <w:b/>
                <w:color w:val="auto"/>
                <w:sz w:val="22"/>
              </w:rPr>
              <w:t>.</w:t>
            </w:r>
          </w:p>
        </w:tc>
        <w:tc>
          <w:tcPr>
            <w:tcW w:w="2268" w:type="dxa"/>
          </w:tcPr>
          <w:p w:rsidR="000840C5" w:rsidRDefault="000840C5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Выбрали экзамен, </w:t>
            </w:r>
          </w:p>
          <w:p w:rsidR="000840C5" w:rsidRPr="00BA6C68" w:rsidRDefault="000840C5" w:rsidP="0082497D">
            <w:pPr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%</w:t>
            </w:r>
          </w:p>
        </w:tc>
      </w:tr>
      <w:tr w:rsidR="000840C5" w:rsidTr="0082497D">
        <w:tc>
          <w:tcPr>
            <w:tcW w:w="3306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2017</w:t>
            </w:r>
          </w:p>
        </w:tc>
        <w:tc>
          <w:tcPr>
            <w:tcW w:w="1629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</w:t>
            </w:r>
          </w:p>
        </w:tc>
        <w:tc>
          <w:tcPr>
            <w:tcW w:w="2268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</w:t>
            </w:r>
          </w:p>
        </w:tc>
        <w:tc>
          <w:tcPr>
            <w:tcW w:w="2268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</w:t>
            </w:r>
          </w:p>
        </w:tc>
      </w:tr>
      <w:tr w:rsidR="000840C5" w:rsidTr="0082497D">
        <w:tc>
          <w:tcPr>
            <w:tcW w:w="3306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2018</w:t>
            </w:r>
          </w:p>
        </w:tc>
        <w:tc>
          <w:tcPr>
            <w:tcW w:w="1629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</w:t>
            </w:r>
          </w:p>
        </w:tc>
        <w:tc>
          <w:tcPr>
            <w:tcW w:w="2268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</w:t>
            </w:r>
          </w:p>
        </w:tc>
        <w:tc>
          <w:tcPr>
            <w:tcW w:w="2268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</w:t>
            </w:r>
          </w:p>
        </w:tc>
      </w:tr>
      <w:tr w:rsidR="000840C5" w:rsidTr="0082497D">
        <w:tc>
          <w:tcPr>
            <w:tcW w:w="3306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2019</w:t>
            </w:r>
          </w:p>
        </w:tc>
        <w:tc>
          <w:tcPr>
            <w:tcW w:w="1629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19</w:t>
            </w:r>
          </w:p>
        </w:tc>
        <w:tc>
          <w:tcPr>
            <w:tcW w:w="2268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</w:p>
        </w:tc>
        <w:tc>
          <w:tcPr>
            <w:tcW w:w="2268" w:type="dxa"/>
          </w:tcPr>
          <w:p w:rsidR="000840C5" w:rsidRDefault="000840C5" w:rsidP="0082497D">
            <w:pPr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16%</w:t>
            </w:r>
          </w:p>
        </w:tc>
      </w:tr>
    </w:tbl>
    <w:p w:rsidR="000840C5" w:rsidRPr="000840C5" w:rsidRDefault="000840C5" w:rsidP="000840C5">
      <w:pPr>
        <w:jc w:val="center"/>
      </w:pPr>
    </w:p>
    <w:p w:rsidR="000840C5" w:rsidRDefault="000840C5" w:rsidP="000840C5">
      <w:pPr>
        <w:ind w:firstLine="686"/>
        <w:jc w:val="center"/>
        <w:rPr>
          <w:b/>
          <w:color w:val="auto"/>
          <w:sz w:val="24"/>
        </w:rPr>
      </w:pPr>
      <w:r w:rsidRPr="00512CF8">
        <w:rPr>
          <w:b/>
          <w:color w:val="auto"/>
          <w:sz w:val="24"/>
        </w:rPr>
        <w:t>Распределение отметок по</w:t>
      </w:r>
      <w:r>
        <w:rPr>
          <w:b/>
          <w:color w:val="auto"/>
          <w:sz w:val="24"/>
        </w:rPr>
        <w:t xml:space="preserve"> </w:t>
      </w:r>
      <w:proofErr w:type="spellStart"/>
      <w:r>
        <w:rPr>
          <w:b/>
          <w:color w:val="auto"/>
          <w:sz w:val="24"/>
        </w:rPr>
        <w:t>ф</w:t>
      </w:r>
      <w:r w:rsidR="007046A1">
        <w:rPr>
          <w:b/>
          <w:color w:val="auto"/>
          <w:sz w:val="24"/>
        </w:rPr>
        <w:t>информатике</w:t>
      </w:r>
      <w:proofErr w:type="spellEnd"/>
      <w:r>
        <w:rPr>
          <w:b/>
          <w:color w:val="auto"/>
          <w:sz w:val="24"/>
        </w:rPr>
        <w:t xml:space="preserve"> в 2017 году</w:t>
      </w:r>
    </w:p>
    <w:p w:rsidR="000840C5" w:rsidRDefault="000840C5" w:rsidP="000840C5">
      <w:pPr>
        <w:ind w:firstLine="686"/>
        <w:jc w:val="center"/>
        <w:rPr>
          <w:b/>
          <w:color w:val="auto"/>
          <w:sz w:val="24"/>
        </w:rPr>
      </w:pPr>
      <w:r>
        <w:rPr>
          <w:noProof/>
        </w:rPr>
        <w:drawing>
          <wp:inline distT="0" distB="0" distL="0" distR="0" wp14:anchorId="3D3AC475" wp14:editId="128FA089">
            <wp:extent cx="4791075" cy="26003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40C5" w:rsidRDefault="000840C5" w:rsidP="000840C5">
      <w:pPr>
        <w:tabs>
          <w:tab w:val="left" w:pos="6345"/>
        </w:tabs>
        <w:rPr>
          <w:sz w:val="20"/>
        </w:rPr>
      </w:pPr>
    </w:p>
    <w:p w:rsidR="000840C5" w:rsidRDefault="000840C5" w:rsidP="000840C5">
      <w:pPr>
        <w:tabs>
          <w:tab w:val="left" w:pos="6345"/>
        </w:tabs>
        <w:rPr>
          <w:sz w:val="20"/>
        </w:rPr>
      </w:pPr>
    </w:p>
    <w:p w:rsidR="000E63A0" w:rsidRDefault="000840C5" w:rsidP="000E63A0">
      <w:pPr>
        <w:tabs>
          <w:tab w:val="left" w:pos="6345"/>
        </w:tabs>
        <w:rPr>
          <w:sz w:val="22"/>
        </w:rPr>
      </w:pPr>
      <w:r w:rsidRPr="000840C5">
        <w:rPr>
          <w:sz w:val="22"/>
        </w:rPr>
        <w:t>Процент качества составил</w:t>
      </w:r>
      <w:r>
        <w:rPr>
          <w:sz w:val="22"/>
        </w:rPr>
        <w:t xml:space="preserve"> 0%. В </w:t>
      </w:r>
      <w:r w:rsidR="000E63A0">
        <w:rPr>
          <w:sz w:val="22"/>
        </w:rPr>
        <w:t>2017 и 2018</w:t>
      </w:r>
      <w:r>
        <w:rPr>
          <w:sz w:val="22"/>
        </w:rPr>
        <w:t xml:space="preserve"> году данный предмет обучающимися для сдачи не был выбран. </w:t>
      </w:r>
    </w:p>
    <w:p w:rsidR="000E63A0" w:rsidRDefault="000E63A0" w:rsidP="000E63A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На основании </w:t>
      </w:r>
      <w:r w:rsidR="0082497D">
        <w:rPr>
          <w:sz w:val="22"/>
        </w:rPr>
        <w:t xml:space="preserve">представленных данных, можно сделать вывод о том, что ежегодно обучающимися выбираются практически одни и те же предметы: биология, обществознание и география, единично- физика и информатика. </w:t>
      </w:r>
    </w:p>
    <w:p w:rsidR="0082497D" w:rsidRDefault="0082497D" w:rsidP="000E63A0">
      <w:pPr>
        <w:rPr>
          <w:sz w:val="22"/>
        </w:rPr>
      </w:pPr>
    </w:p>
    <w:p w:rsidR="0082497D" w:rsidRPr="0082497D" w:rsidRDefault="0082497D" w:rsidP="0082497D">
      <w:pPr>
        <w:spacing w:after="292" w:line="240" w:lineRule="auto"/>
        <w:ind w:left="715" w:right="434"/>
        <w:rPr>
          <w:sz w:val="24"/>
        </w:rPr>
      </w:pPr>
      <w:r w:rsidRPr="0082497D">
        <w:rPr>
          <w:b/>
          <w:sz w:val="24"/>
        </w:rPr>
        <w:t xml:space="preserve">Выводы: </w:t>
      </w:r>
      <w:r w:rsidRPr="0082497D">
        <w:rPr>
          <w:sz w:val="24"/>
        </w:rPr>
        <w:t xml:space="preserve"> </w:t>
      </w:r>
    </w:p>
    <w:p w:rsidR="0082497D" w:rsidRPr="0082497D" w:rsidRDefault="0082497D" w:rsidP="0082497D">
      <w:pPr>
        <w:numPr>
          <w:ilvl w:val="0"/>
          <w:numId w:val="9"/>
        </w:numPr>
        <w:spacing w:line="240" w:lineRule="auto"/>
        <w:ind w:right="443" w:hanging="360"/>
        <w:rPr>
          <w:sz w:val="24"/>
        </w:rPr>
      </w:pPr>
      <w:r w:rsidRPr="0082497D">
        <w:rPr>
          <w:sz w:val="24"/>
        </w:rPr>
        <w:t xml:space="preserve">школа </w:t>
      </w:r>
      <w:proofErr w:type="gramStart"/>
      <w:r w:rsidRPr="0082497D">
        <w:rPr>
          <w:sz w:val="24"/>
        </w:rPr>
        <w:t>обеспечи</w:t>
      </w:r>
      <w:r>
        <w:rPr>
          <w:sz w:val="24"/>
        </w:rPr>
        <w:t xml:space="preserve">вает </w:t>
      </w:r>
      <w:r w:rsidRPr="0082497D">
        <w:rPr>
          <w:sz w:val="24"/>
        </w:rPr>
        <w:t xml:space="preserve"> выполнение</w:t>
      </w:r>
      <w:proofErr w:type="gramEnd"/>
      <w:r w:rsidRPr="0082497D">
        <w:rPr>
          <w:sz w:val="24"/>
        </w:rPr>
        <w:t xml:space="preserve"> Закона Российской Федерации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аттестации; </w:t>
      </w:r>
    </w:p>
    <w:p w:rsidR="0082497D" w:rsidRPr="0082497D" w:rsidRDefault="0082497D" w:rsidP="0082497D">
      <w:pPr>
        <w:numPr>
          <w:ilvl w:val="0"/>
          <w:numId w:val="9"/>
        </w:numPr>
        <w:spacing w:line="240" w:lineRule="auto"/>
        <w:ind w:right="443" w:hanging="360"/>
        <w:rPr>
          <w:sz w:val="24"/>
        </w:rPr>
      </w:pPr>
      <w:r>
        <w:rPr>
          <w:sz w:val="24"/>
        </w:rPr>
        <w:t>прово</w:t>
      </w:r>
      <w:r w:rsidRPr="0082497D">
        <w:rPr>
          <w:sz w:val="24"/>
        </w:rPr>
        <w:t>д</w:t>
      </w:r>
      <w:r>
        <w:rPr>
          <w:sz w:val="24"/>
        </w:rPr>
        <w:t>ится</w:t>
      </w:r>
      <w:r w:rsidRPr="0082497D">
        <w:rPr>
          <w:sz w:val="24"/>
        </w:rPr>
        <w:t xml:space="preserve"> промежуточный и итоговый контроль в выпускных классах;  </w:t>
      </w:r>
    </w:p>
    <w:p w:rsidR="0082497D" w:rsidRPr="0082497D" w:rsidRDefault="0082497D" w:rsidP="0082497D">
      <w:pPr>
        <w:numPr>
          <w:ilvl w:val="0"/>
          <w:numId w:val="9"/>
        </w:numPr>
        <w:spacing w:line="240" w:lineRule="auto"/>
        <w:ind w:right="443" w:hanging="360"/>
        <w:rPr>
          <w:sz w:val="24"/>
        </w:rPr>
      </w:pPr>
      <w:r>
        <w:rPr>
          <w:sz w:val="24"/>
        </w:rPr>
        <w:t>проводится планомерная работа</w:t>
      </w:r>
      <w:r w:rsidRPr="0082497D">
        <w:rPr>
          <w:sz w:val="24"/>
        </w:rPr>
        <w:t xml:space="preserve"> по подготовке и проведению государственной итоговой аттестации выпускников</w:t>
      </w:r>
      <w:r>
        <w:rPr>
          <w:sz w:val="24"/>
        </w:rPr>
        <w:t>;</w:t>
      </w:r>
    </w:p>
    <w:p w:rsidR="0082497D" w:rsidRPr="0082497D" w:rsidRDefault="0082497D" w:rsidP="0082497D">
      <w:pPr>
        <w:numPr>
          <w:ilvl w:val="0"/>
          <w:numId w:val="9"/>
        </w:numPr>
        <w:spacing w:line="240" w:lineRule="auto"/>
        <w:ind w:right="443" w:hanging="360"/>
        <w:rPr>
          <w:sz w:val="24"/>
        </w:rPr>
      </w:pPr>
      <w:r>
        <w:rPr>
          <w:sz w:val="24"/>
        </w:rPr>
        <w:t xml:space="preserve">своевременное </w:t>
      </w:r>
      <w:r w:rsidRPr="0082497D">
        <w:rPr>
          <w:sz w:val="24"/>
        </w:rPr>
        <w:t xml:space="preserve">информирование всех участников образовательного процесса с нормативно – </w:t>
      </w:r>
      <w:proofErr w:type="gramStart"/>
      <w:r w:rsidRPr="0082497D">
        <w:rPr>
          <w:sz w:val="24"/>
        </w:rPr>
        <w:t>распорядительными  и</w:t>
      </w:r>
      <w:proofErr w:type="gramEnd"/>
      <w:r w:rsidRPr="0082497D">
        <w:rPr>
          <w:sz w:val="24"/>
        </w:rPr>
        <w:t xml:space="preserve"> процедурными документами на совещаниях различного уровня, Педагогических советах, родительских собраниях, урочных и внеурочных занятиях;  </w:t>
      </w:r>
    </w:p>
    <w:p w:rsidR="0082497D" w:rsidRPr="0082497D" w:rsidRDefault="0082497D" w:rsidP="0082497D">
      <w:pPr>
        <w:numPr>
          <w:ilvl w:val="0"/>
          <w:numId w:val="9"/>
        </w:numPr>
        <w:spacing w:line="240" w:lineRule="auto"/>
        <w:ind w:right="443" w:hanging="360"/>
        <w:rPr>
          <w:sz w:val="24"/>
        </w:rPr>
      </w:pPr>
      <w:r>
        <w:rPr>
          <w:sz w:val="24"/>
        </w:rPr>
        <w:lastRenderedPageBreak/>
        <w:t>проводятся</w:t>
      </w:r>
      <w:r w:rsidRPr="0082497D">
        <w:rPr>
          <w:sz w:val="24"/>
        </w:rPr>
        <w:t xml:space="preserve"> диагностические работы по предметам, выносимым на ГИА, с последующей проверкой и анализом работ; </w:t>
      </w:r>
    </w:p>
    <w:p w:rsidR="0082497D" w:rsidRPr="0082497D" w:rsidRDefault="0082497D" w:rsidP="0082497D">
      <w:pPr>
        <w:numPr>
          <w:ilvl w:val="0"/>
          <w:numId w:val="9"/>
        </w:numPr>
        <w:spacing w:after="10" w:line="240" w:lineRule="auto"/>
        <w:ind w:right="443" w:hanging="360"/>
        <w:rPr>
          <w:sz w:val="24"/>
        </w:rPr>
      </w:pPr>
      <w:proofErr w:type="gramStart"/>
      <w:r>
        <w:rPr>
          <w:sz w:val="24"/>
        </w:rPr>
        <w:t xml:space="preserve">подводятся </w:t>
      </w:r>
      <w:r w:rsidRPr="0082497D">
        <w:rPr>
          <w:sz w:val="24"/>
        </w:rPr>
        <w:t xml:space="preserve"> </w:t>
      </w:r>
      <w:r w:rsidRPr="0082497D">
        <w:rPr>
          <w:sz w:val="24"/>
        </w:rPr>
        <w:tab/>
      </w:r>
      <w:proofErr w:type="gramEnd"/>
      <w:r w:rsidRPr="0082497D">
        <w:rPr>
          <w:sz w:val="24"/>
        </w:rPr>
        <w:t xml:space="preserve">итоги </w:t>
      </w:r>
      <w:r w:rsidRPr="0082497D">
        <w:rPr>
          <w:sz w:val="24"/>
        </w:rPr>
        <w:tab/>
        <w:t xml:space="preserve">освоения </w:t>
      </w:r>
      <w:r w:rsidRPr="0082497D">
        <w:rPr>
          <w:sz w:val="24"/>
        </w:rPr>
        <w:tab/>
        <w:t xml:space="preserve">образовательных </w:t>
      </w:r>
      <w:r w:rsidRPr="0082497D">
        <w:rPr>
          <w:sz w:val="24"/>
        </w:rPr>
        <w:tab/>
        <w:t xml:space="preserve">программ, </w:t>
      </w:r>
      <w:r w:rsidRPr="0082497D">
        <w:rPr>
          <w:sz w:val="24"/>
        </w:rPr>
        <w:tab/>
        <w:t>проведения лабораторных и практических работ в соответствии с учебным планом</w:t>
      </w:r>
      <w:r>
        <w:rPr>
          <w:sz w:val="24"/>
        </w:rPr>
        <w:t>;</w:t>
      </w:r>
    </w:p>
    <w:p w:rsidR="0007557E" w:rsidRDefault="0082497D" w:rsidP="005A2E7B">
      <w:pPr>
        <w:numPr>
          <w:ilvl w:val="0"/>
          <w:numId w:val="9"/>
        </w:numPr>
        <w:spacing w:line="240" w:lineRule="auto"/>
        <w:ind w:right="443" w:hanging="360"/>
        <w:rPr>
          <w:sz w:val="24"/>
        </w:rPr>
      </w:pPr>
      <w:r w:rsidRPr="0007557E">
        <w:rPr>
          <w:sz w:val="24"/>
        </w:rPr>
        <w:t xml:space="preserve">результаты ОГЭ -2019 показали, что 100% выпускников 9 класса </w:t>
      </w:r>
      <w:r w:rsidR="0007557E" w:rsidRPr="0007557E">
        <w:rPr>
          <w:sz w:val="24"/>
        </w:rPr>
        <w:t>овладели контролируемыми элементами содержания на базовом уровне</w:t>
      </w:r>
      <w:r w:rsidR="0007557E">
        <w:rPr>
          <w:sz w:val="24"/>
        </w:rPr>
        <w:t xml:space="preserve"> и подтвердили свои результаты. </w:t>
      </w:r>
      <w:r w:rsidR="0007557E" w:rsidRPr="0007557E">
        <w:rPr>
          <w:sz w:val="24"/>
        </w:rPr>
        <w:t xml:space="preserve"> </w:t>
      </w:r>
    </w:p>
    <w:p w:rsidR="0082497D" w:rsidRPr="0082497D" w:rsidRDefault="0082497D" w:rsidP="0082497D">
      <w:pPr>
        <w:spacing w:after="0" w:line="240" w:lineRule="auto"/>
        <w:ind w:left="1440" w:firstLine="0"/>
        <w:rPr>
          <w:sz w:val="24"/>
        </w:rPr>
      </w:pPr>
    </w:p>
    <w:p w:rsidR="0082497D" w:rsidRPr="0082497D" w:rsidRDefault="0082497D" w:rsidP="0082497D">
      <w:pPr>
        <w:spacing w:after="315" w:line="240" w:lineRule="auto"/>
        <w:ind w:left="1450" w:right="434"/>
        <w:rPr>
          <w:sz w:val="24"/>
        </w:rPr>
      </w:pPr>
      <w:r w:rsidRPr="0082497D">
        <w:rPr>
          <w:b/>
          <w:sz w:val="24"/>
        </w:rPr>
        <w:t xml:space="preserve">Выявленные проблемы:  </w:t>
      </w:r>
    </w:p>
    <w:p w:rsidR="0082497D" w:rsidRPr="0082497D" w:rsidRDefault="0082497D" w:rsidP="0082497D">
      <w:pPr>
        <w:numPr>
          <w:ilvl w:val="0"/>
          <w:numId w:val="9"/>
        </w:numPr>
        <w:spacing w:line="240" w:lineRule="auto"/>
        <w:ind w:right="443" w:hanging="360"/>
        <w:rPr>
          <w:sz w:val="24"/>
        </w:rPr>
      </w:pPr>
      <w:r w:rsidRPr="0082497D">
        <w:rPr>
          <w:sz w:val="24"/>
        </w:rPr>
        <w:t xml:space="preserve">недостаточный уровень </w:t>
      </w:r>
      <w:proofErr w:type="spellStart"/>
      <w:r w:rsidRPr="0082497D">
        <w:rPr>
          <w:sz w:val="24"/>
        </w:rPr>
        <w:t>сформированности</w:t>
      </w:r>
      <w:proofErr w:type="spellEnd"/>
      <w:r w:rsidRPr="0082497D">
        <w:rPr>
          <w:sz w:val="24"/>
        </w:rPr>
        <w:t xml:space="preserve"> мотивации на внутреннюю честность при выполнении контрольных заданий;</w:t>
      </w:r>
      <w:r w:rsidRPr="0082497D">
        <w:t xml:space="preserve"> </w:t>
      </w:r>
    </w:p>
    <w:p w:rsidR="0082497D" w:rsidRPr="0082497D" w:rsidRDefault="0082497D" w:rsidP="0082497D">
      <w:pPr>
        <w:numPr>
          <w:ilvl w:val="0"/>
          <w:numId w:val="9"/>
        </w:numPr>
        <w:spacing w:line="240" w:lineRule="auto"/>
        <w:ind w:right="443" w:hanging="360"/>
        <w:rPr>
          <w:sz w:val="24"/>
        </w:rPr>
      </w:pPr>
      <w:r w:rsidRPr="0082497D">
        <w:rPr>
          <w:sz w:val="24"/>
        </w:rPr>
        <w:t xml:space="preserve">слабый </w:t>
      </w:r>
      <w:proofErr w:type="gramStart"/>
      <w:r w:rsidRPr="0082497D">
        <w:rPr>
          <w:sz w:val="24"/>
        </w:rPr>
        <w:t>навык  самоанализа</w:t>
      </w:r>
      <w:proofErr w:type="gramEnd"/>
      <w:r w:rsidRPr="0082497D">
        <w:rPr>
          <w:sz w:val="24"/>
        </w:rPr>
        <w:t xml:space="preserve"> выполненной работы;</w:t>
      </w:r>
      <w:r w:rsidRPr="0082497D">
        <w:t xml:space="preserve"> </w:t>
      </w:r>
    </w:p>
    <w:p w:rsidR="0082497D" w:rsidRPr="0082497D" w:rsidRDefault="0082497D" w:rsidP="0082497D">
      <w:pPr>
        <w:numPr>
          <w:ilvl w:val="0"/>
          <w:numId w:val="9"/>
        </w:numPr>
        <w:spacing w:line="240" w:lineRule="auto"/>
        <w:ind w:right="443" w:hanging="360"/>
        <w:rPr>
          <w:sz w:val="24"/>
        </w:rPr>
      </w:pPr>
      <w:r w:rsidRPr="0082497D">
        <w:rPr>
          <w:sz w:val="24"/>
        </w:rPr>
        <w:t>недостаточно высокий уровень тестовой культуры выпускников 9-х классов: работа с бланками, каллиграфия;</w:t>
      </w:r>
      <w:r w:rsidRPr="0082497D">
        <w:t xml:space="preserve"> </w:t>
      </w:r>
    </w:p>
    <w:p w:rsidR="0082497D" w:rsidRPr="0082497D" w:rsidRDefault="0082497D" w:rsidP="0082497D">
      <w:pPr>
        <w:numPr>
          <w:ilvl w:val="0"/>
          <w:numId w:val="9"/>
        </w:numPr>
        <w:spacing w:line="240" w:lineRule="auto"/>
        <w:ind w:right="443" w:hanging="360"/>
        <w:rPr>
          <w:sz w:val="24"/>
        </w:rPr>
      </w:pPr>
      <w:r w:rsidRPr="0082497D">
        <w:rPr>
          <w:sz w:val="24"/>
        </w:rPr>
        <w:t xml:space="preserve">затруднения у обучающихся "группы риска" при использовании </w:t>
      </w:r>
      <w:proofErr w:type="spellStart"/>
      <w:r w:rsidRPr="0082497D">
        <w:rPr>
          <w:sz w:val="24"/>
        </w:rPr>
        <w:t>общеучебных</w:t>
      </w:r>
      <w:proofErr w:type="spellEnd"/>
      <w:r w:rsidRPr="0082497D">
        <w:rPr>
          <w:sz w:val="24"/>
        </w:rPr>
        <w:t xml:space="preserve"> умений и навыков (планирование своей деятельности, умение работать во времени контролировать и корректировать свою деятельность, умение осознанно читать текст); </w:t>
      </w:r>
      <w:r w:rsidRPr="0082497D">
        <w:t xml:space="preserve"> </w:t>
      </w:r>
    </w:p>
    <w:p w:rsidR="0007557E" w:rsidRPr="0007557E" w:rsidRDefault="0082497D" w:rsidP="0082497D">
      <w:pPr>
        <w:numPr>
          <w:ilvl w:val="0"/>
          <w:numId w:val="9"/>
        </w:numPr>
        <w:spacing w:line="240" w:lineRule="auto"/>
        <w:ind w:right="443" w:hanging="360"/>
        <w:rPr>
          <w:sz w:val="24"/>
        </w:rPr>
      </w:pPr>
      <w:r w:rsidRPr="0082497D">
        <w:rPr>
          <w:sz w:val="24"/>
        </w:rPr>
        <w:t>недостаточный уровень психологической готовности демонстрировать знания и умения в непривычной обстановке у обучающихся "группы риска";</w:t>
      </w:r>
      <w:r w:rsidRPr="0082497D">
        <w:t xml:space="preserve"> </w:t>
      </w:r>
    </w:p>
    <w:p w:rsidR="0082497D" w:rsidRPr="0082497D" w:rsidRDefault="0082497D" w:rsidP="0082497D">
      <w:pPr>
        <w:numPr>
          <w:ilvl w:val="0"/>
          <w:numId w:val="9"/>
        </w:numPr>
        <w:spacing w:line="240" w:lineRule="auto"/>
        <w:ind w:right="443" w:hanging="360"/>
        <w:rPr>
          <w:sz w:val="24"/>
        </w:rPr>
      </w:pPr>
      <w:r w:rsidRPr="0082497D">
        <w:rPr>
          <w:sz w:val="24"/>
        </w:rPr>
        <w:t>недостаточно осознанный выбор выпускниками экзаменов по предметам по выбору;</w:t>
      </w:r>
      <w:r w:rsidRPr="0082497D">
        <w:t xml:space="preserve"> </w:t>
      </w:r>
    </w:p>
    <w:p w:rsidR="0082497D" w:rsidRPr="0082497D" w:rsidRDefault="0082497D" w:rsidP="0082497D">
      <w:pPr>
        <w:numPr>
          <w:ilvl w:val="0"/>
          <w:numId w:val="9"/>
        </w:numPr>
        <w:spacing w:line="240" w:lineRule="auto"/>
        <w:ind w:right="443" w:hanging="360"/>
        <w:rPr>
          <w:sz w:val="24"/>
        </w:rPr>
      </w:pPr>
      <w:r w:rsidRPr="0082497D">
        <w:rPr>
          <w:sz w:val="24"/>
        </w:rPr>
        <w:t xml:space="preserve">несистематическое посещение уроков и консультативных занятий выпускниками, находящимися в трудной жизненной ситуации, либо склонных к </w:t>
      </w:r>
      <w:proofErr w:type="spellStart"/>
      <w:r w:rsidRPr="0082497D">
        <w:rPr>
          <w:sz w:val="24"/>
        </w:rPr>
        <w:t>девиантному</w:t>
      </w:r>
      <w:proofErr w:type="spellEnd"/>
      <w:r w:rsidRPr="0082497D">
        <w:rPr>
          <w:sz w:val="24"/>
        </w:rPr>
        <w:t xml:space="preserve"> поведению;</w:t>
      </w:r>
      <w:r w:rsidRPr="0082497D">
        <w:t xml:space="preserve"> </w:t>
      </w:r>
    </w:p>
    <w:p w:rsidR="0082497D" w:rsidRPr="0082497D" w:rsidRDefault="0082497D" w:rsidP="0082497D">
      <w:pPr>
        <w:numPr>
          <w:ilvl w:val="0"/>
          <w:numId w:val="9"/>
        </w:numPr>
        <w:spacing w:after="264" w:line="240" w:lineRule="auto"/>
        <w:ind w:right="443" w:hanging="360"/>
        <w:rPr>
          <w:sz w:val="24"/>
        </w:rPr>
      </w:pPr>
      <w:r w:rsidRPr="0082497D">
        <w:rPr>
          <w:sz w:val="24"/>
        </w:rPr>
        <w:t xml:space="preserve">методические затруднения учителей при </w:t>
      </w:r>
      <w:r w:rsidR="0007557E">
        <w:rPr>
          <w:sz w:val="24"/>
        </w:rPr>
        <w:t>отборе содержания по математике, обществознанию и географии обучающихся</w:t>
      </w:r>
      <w:r w:rsidRPr="0082497D">
        <w:rPr>
          <w:sz w:val="24"/>
        </w:rPr>
        <w:t>, нуждающихся в индивидуальном образовательном маршруте.</w:t>
      </w:r>
      <w:r w:rsidRPr="0082497D">
        <w:t xml:space="preserve"> </w:t>
      </w:r>
    </w:p>
    <w:p w:rsidR="0082497D" w:rsidRPr="0082497D" w:rsidRDefault="0007557E" w:rsidP="0082497D">
      <w:pPr>
        <w:spacing w:after="3" w:line="240" w:lineRule="auto"/>
        <w:ind w:left="1090" w:right="434"/>
        <w:rPr>
          <w:sz w:val="24"/>
        </w:rPr>
      </w:pPr>
      <w:proofErr w:type="gramStart"/>
      <w:r>
        <w:rPr>
          <w:b/>
          <w:sz w:val="24"/>
        </w:rPr>
        <w:t>Рекомендации  на</w:t>
      </w:r>
      <w:proofErr w:type="gramEnd"/>
      <w:r>
        <w:rPr>
          <w:b/>
          <w:sz w:val="24"/>
        </w:rPr>
        <w:t xml:space="preserve"> 2019/20</w:t>
      </w:r>
      <w:r w:rsidR="0082497D" w:rsidRPr="0082497D">
        <w:rPr>
          <w:b/>
          <w:sz w:val="24"/>
        </w:rPr>
        <w:t xml:space="preserve"> учебный год:  </w:t>
      </w:r>
    </w:p>
    <w:p w:rsidR="0082497D" w:rsidRPr="0082497D" w:rsidRDefault="0082497D" w:rsidP="0082497D">
      <w:pPr>
        <w:spacing w:after="28" w:line="240" w:lineRule="auto"/>
        <w:ind w:left="1080" w:firstLine="0"/>
        <w:rPr>
          <w:sz w:val="24"/>
        </w:rPr>
      </w:pPr>
      <w:r w:rsidRPr="0082497D">
        <w:rPr>
          <w:sz w:val="24"/>
        </w:rPr>
        <w:t xml:space="preserve"> </w:t>
      </w:r>
    </w:p>
    <w:p w:rsidR="0082497D" w:rsidRPr="0082497D" w:rsidRDefault="0082497D" w:rsidP="0082497D">
      <w:pPr>
        <w:numPr>
          <w:ilvl w:val="0"/>
          <w:numId w:val="10"/>
        </w:numPr>
        <w:spacing w:line="240" w:lineRule="auto"/>
        <w:ind w:right="443" w:hanging="360"/>
        <w:rPr>
          <w:sz w:val="24"/>
        </w:rPr>
      </w:pPr>
      <w:r w:rsidRPr="0082497D">
        <w:rPr>
          <w:sz w:val="24"/>
        </w:rPr>
        <w:t xml:space="preserve">Рассмотреть и утвердить план мероприятий по подготовке и проведению государственной итоговой аттестации </w:t>
      </w:r>
      <w:r w:rsidR="0007557E">
        <w:rPr>
          <w:sz w:val="24"/>
        </w:rPr>
        <w:t>на 2020 год</w:t>
      </w:r>
      <w:r w:rsidRPr="0082497D">
        <w:rPr>
          <w:sz w:val="24"/>
        </w:rPr>
        <w:t xml:space="preserve">.  </w:t>
      </w:r>
    </w:p>
    <w:p w:rsidR="0082497D" w:rsidRPr="0082497D" w:rsidRDefault="0082497D" w:rsidP="0082497D">
      <w:pPr>
        <w:numPr>
          <w:ilvl w:val="0"/>
          <w:numId w:val="10"/>
        </w:numPr>
        <w:spacing w:line="240" w:lineRule="auto"/>
        <w:ind w:right="443" w:hanging="360"/>
        <w:rPr>
          <w:sz w:val="24"/>
        </w:rPr>
      </w:pPr>
      <w:r w:rsidRPr="0082497D">
        <w:rPr>
          <w:sz w:val="24"/>
        </w:rPr>
        <w:t xml:space="preserve">На заседаниях Методического совета, предметных групп учителей, </w:t>
      </w:r>
      <w:proofErr w:type="spellStart"/>
      <w:r w:rsidRPr="0082497D">
        <w:rPr>
          <w:sz w:val="24"/>
        </w:rPr>
        <w:t>межпредметных</w:t>
      </w:r>
      <w:proofErr w:type="spellEnd"/>
      <w:r w:rsidRPr="0082497D">
        <w:rPr>
          <w:sz w:val="24"/>
        </w:rPr>
        <w:t xml:space="preserve"> </w:t>
      </w:r>
      <w:proofErr w:type="gramStart"/>
      <w:r w:rsidRPr="0082497D">
        <w:rPr>
          <w:sz w:val="24"/>
        </w:rPr>
        <w:t>объединений  обсудить</w:t>
      </w:r>
      <w:proofErr w:type="gramEnd"/>
      <w:r w:rsidRPr="0082497D">
        <w:rPr>
          <w:sz w:val="24"/>
        </w:rPr>
        <w:t xml:space="preserve"> результаты государственной итоговой аттестации вып</w:t>
      </w:r>
      <w:r w:rsidR="0007557E">
        <w:rPr>
          <w:sz w:val="24"/>
        </w:rPr>
        <w:t>ускников 9</w:t>
      </w:r>
      <w:r w:rsidRPr="0082497D">
        <w:rPr>
          <w:sz w:val="24"/>
        </w:rPr>
        <w:t xml:space="preserve"> классов; разработать план устранения недостатков и обеспечить безусловное его выполнение в течение года.  </w:t>
      </w:r>
    </w:p>
    <w:p w:rsidR="0082497D" w:rsidRPr="0082497D" w:rsidRDefault="0082497D" w:rsidP="0082497D">
      <w:pPr>
        <w:numPr>
          <w:ilvl w:val="0"/>
          <w:numId w:val="10"/>
        </w:numPr>
        <w:spacing w:line="240" w:lineRule="auto"/>
        <w:ind w:right="443" w:hanging="360"/>
        <w:rPr>
          <w:sz w:val="24"/>
        </w:rPr>
      </w:pPr>
      <w:r w:rsidRPr="0082497D">
        <w:rPr>
          <w:sz w:val="24"/>
        </w:rPr>
        <w:t xml:space="preserve">Администрации школы поставить на контроль обучающихся 9-хклассов, нуждающихся в педагогической </w:t>
      </w:r>
      <w:proofErr w:type="gramStart"/>
      <w:r w:rsidRPr="0082497D">
        <w:rPr>
          <w:sz w:val="24"/>
        </w:rPr>
        <w:t>поддержке,  с</w:t>
      </w:r>
      <w:proofErr w:type="gramEnd"/>
      <w:r w:rsidRPr="0082497D">
        <w:rPr>
          <w:sz w:val="24"/>
        </w:rPr>
        <w:t xml:space="preserve"> целью оказания коррекционной помощи в ликвидации пробелов в  знаниях. </w:t>
      </w:r>
    </w:p>
    <w:p w:rsidR="0082497D" w:rsidRPr="0082497D" w:rsidRDefault="0082497D" w:rsidP="0082497D">
      <w:pPr>
        <w:numPr>
          <w:ilvl w:val="0"/>
          <w:numId w:val="10"/>
        </w:numPr>
        <w:spacing w:line="240" w:lineRule="auto"/>
        <w:ind w:right="443" w:hanging="360"/>
        <w:rPr>
          <w:sz w:val="24"/>
        </w:rPr>
      </w:pPr>
      <w:proofErr w:type="gramStart"/>
      <w:r w:rsidRPr="0082497D">
        <w:rPr>
          <w:sz w:val="24"/>
        </w:rPr>
        <w:t>На  производственных</w:t>
      </w:r>
      <w:proofErr w:type="gramEnd"/>
      <w:r w:rsidRPr="0082497D">
        <w:rPr>
          <w:sz w:val="24"/>
        </w:rPr>
        <w:t xml:space="preserve"> совещаниях обсуждать результаты проводимых контрольных срезов и намечать пути по ликвидации возникающих у учащихся затруднений.  </w:t>
      </w:r>
    </w:p>
    <w:p w:rsidR="0082497D" w:rsidRPr="0082497D" w:rsidRDefault="0082497D" w:rsidP="0082497D">
      <w:pPr>
        <w:numPr>
          <w:ilvl w:val="0"/>
          <w:numId w:val="10"/>
        </w:numPr>
        <w:spacing w:line="240" w:lineRule="auto"/>
        <w:ind w:right="443" w:hanging="360"/>
        <w:rPr>
          <w:sz w:val="24"/>
        </w:rPr>
      </w:pPr>
      <w:r w:rsidRPr="0082497D">
        <w:rPr>
          <w:sz w:val="24"/>
        </w:rPr>
        <w:t>Осуществлять психологическое сопровождение выпускников при п</w:t>
      </w:r>
      <w:r w:rsidR="0007557E">
        <w:rPr>
          <w:sz w:val="24"/>
        </w:rPr>
        <w:t>одготовке к итоговой аттестации.</w:t>
      </w:r>
    </w:p>
    <w:p w:rsidR="0082497D" w:rsidRPr="0007557E" w:rsidRDefault="0082497D" w:rsidP="0007557E">
      <w:pPr>
        <w:numPr>
          <w:ilvl w:val="0"/>
          <w:numId w:val="10"/>
        </w:numPr>
        <w:spacing w:line="240" w:lineRule="auto"/>
        <w:ind w:right="443" w:hanging="360"/>
        <w:rPr>
          <w:sz w:val="24"/>
        </w:rPr>
      </w:pPr>
      <w:r w:rsidRPr="0082497D">
        <w:rPr>
          <w:sz w:val="24"/>
        </w:rPr>
        <w:t xml:space="preserve">Развивать систему подготовки и организации итоговой аттестации выпускников школы в форме ОГЭ через повышение информационной компетенции участников образовательного процесса </w:t>
      </w:r>
      <w:proofErr w:type="gramStart"/>
      <w:r w:rsidRPr="0082497D">
        <w:rPr>
          <w:sz w:val="24"/>
        </w:rPr>
        <w:t>( в</w:t>
      </w:r>
      <w:proofErr w:type="gramEnd"/>
      <w:r w:rsidRPr="0082497D">
        <w:rPr>
          <w:sz w:val="24"/>
        </w:rPr>
        <w:t xml:space="preserve"> том числе, используя ресурсы официального сайта школы); практической отработки процедуры  </w:t>
      </w:r>
      <w:r w:rsidRPr="0007557E">
        <w:rPr>
          <w:sz w:val="24"/>
        </w:rPr>
        <w:t xml:space="preserve">ОГЭ с учителями и выпускниками школы. </w:t>
      </w:r>
    </w:p>
    <w:p w:rsidR="0082497D" w:rsidRPr="0082497D" w:rsidRDefault="0082497D" w:rsidP="0082497D">
      <w:pPr>
        <w:numPr>
          <w:ilvl w:val="0"/>
          <w:numId w:val="10"/>
        </w:numPr>
        <w:spacing w:line="240" w:lineRule="auto"/>
        <w:ind w:right="443" w:hanging="360"/>
        <w:rPr>
          <w:sz w:val="24"/>
        </w:rPr>
      </w:pPr>
      <w:r w:rsidRPr="0082497D">
        <w:rPr>
          <w:sz w:val="24"/>
        </w:rPr>
        <w:t xml:space="preserve">При планировании повышения квалификации учителей-предметников </w:t>
      </w:r>
      <w:proofErr w:type="gramStart"/>
      <w:r w:rsidRPr="0082497D">
        <w:rPr>
          <w:sz w:val="24"/>
        </w:rPr>
        <w:t>учесть  результаты</w:t>
      </w:r>
      <w:proofErr w:type="gramEnd"/>
      <w:r w:rsidRPr="0082497D">
        <w:rPr>
          <w:sz w:val="24"/>
        </w:rPr>
        <w:t xml:space="preserve"> государственной итоговой аттестации обучающихся, мотивировать педагогов на выбор программы повышения квалификации, ориентированной на индивидуальные образовательные потребности каждого педагога.</w:t>
      </w:r>
      <w:r w:rsidRPr="0082497D">
        <w:t xml:space="preserve"> </w:t>
      </w:r>
    </w:p>
    <w:p w:rsidR="0082497D" w:rsidRPr="0082497D" w:rsidRDefault="0082497D" w:rsidP="0082497D">
      <w:pPr>
        <w:numPr>
          <w:ilvl w:val="0"/>
          <w:numId w:val="10"/>
        </w:numPr>
        <w:spacing w:line="240" w:lineRule="auto"/>
        <w:ind w:right="443" w:hanging="360"/>
        <w:rPr>
          <w:sz w:val="24"/>
        </w:rPr>
      </w:pPr>
      <w:r w:rsidRPr="0082497D">
        <w:rPr>
          <w:sz w:val="24"/>
        </w:rPr>
        <w:lastRenderedPageBreak/>
        <w:t xml:space="preserve">Ответственному за подготовку и проведение ГИА, руководителям отделений обеспечить объективный контроль исполнения учителями требований федеральных и </w:t>
      </w:r>
      <w:proofErr w:type="gramStart"/>
      <w:r w:rsidRPr="0082497D">
        <w:rPr>
          <w:sz w:val="24"/>
        </w:rPr>
        <w:t>региональных  нормативно</w:t>
      </w:r>
      <w:proofErr w:type="gramEnd"/>
      <w:r w:rsidRPr="0082497D">
        <w:rPr>
          <w:sz w:val="24"/>
        </w:rPr>
        <w:t xml:space="preserve">-правовых актов, </w:t>
      </w:r>
    </w:p>
    <w:p w:rsidR="0082497D" w:rsidRPr="0082497D" w:rsidRDefault="0082497D" w:rsidP="0082497D">
      <w:pPr>
        <w:spacing w:line="240" w:lineRule="auto"/>
        <w:ind w:left="1374" w:right="443"/>
        <w:rPr>
          <w:sz w:val="24"/>
        </w:rPr>
      </w:pPr>
      <w:r w:rsidRPr="0082497D">
        <w:rPr>
          <w:sz w:val="24"/>
        </w:rPr>
        <w:t xml:space="preserve">регламентирующих организацию и проведение государственной </w:t>
      </w:r>
      <w:proofErr w:type="gramStart"/>
      <w:r w:rsidRPr="0082497D">
        <w:rPr>
          <w:sz w:val="24"/>
        </w:rPr>
        <w:t>итоговой  аттестации</w:t>
      </w:r>
      <w:proofErr w:type="gramEnd"/>
      <w:r w:rsidRPr="0082497D">
        <w:rPr>
          <w:sz w:val="24"/>
        </w:rPr>
        <w:t xml:space="preserve"> выпускников</w:t>
      </w:r>
      <w:r w:rsidRPr="0082497D">
        <w:rPr>
          <w:sz w:val="22"/>
        </w:rPr>
        <w:t xml:space="preserve">. </w:t>
      </w:r>
    </w:p>
    <w:p w:rsidR="0082497D" w:rsidRPr="0082497D" w:rsidRDefault="0082497D" w:rsidP="0007557E">
      <w:pPr>
        <w:spacing w:after="0" w:line="240" w:lineRule="auto"/>
        <w:ind w:left="0" w:firstLine="0"/>
        <w:rPr>
          <w:sz w:val="24"/>
        </w:rPr>
      </w:pPr>
      <w:r w:rsidRPr="0082497D">
        <w:rPr>
          <w:sz w:val="40"/>
        </w:rPr>
        <w:tab/>
      </w:r>
      <w:r w:rsidRPr="0082497D">
        <w:rPr>
          <w:sz w:val="24"/>
        </w:rPr>
        <w:t xml:space="preserve"> </w:t>
      </w:r>
    </w:p>
    <w:p w:rsidR="0007557E" w:rsidRDefault="0082497D" w:rsidP="006D19E1">
      <w:pPr>
        <w:spacing w:after="0" w:line="240" w:lineRule="auto"/>
        <w:rPr>
          <w:sz w:val="24"/>
        </w:rPr>
      </w:pPr>
      <w:r w:rsidRPr="0082497D">
        <w:rPr>
          <w:b/>
          <w:i/>
          <w:sz w:val="24"/>
        </w:rPr>
        <w:t>Учител</w:t>
      </w:r>
      <w:r w:rsidR="0007557E">
        <w:rPr>
          <w:b/>
          <w:i/>
          <w:sz w:val="24"/>
        </w:rPr>
        <w:t>ям русского языка 9 класса</w:t>
      </w:r>
      <w:r w:rsidRPr="0082497D">
        <w:rPr>
          <w:sz w:val="24"/>
        </w:rPr>
        <w:t xml:space="preserve">: </w:t>
      </w:r>
    </w:p>
    <w:p w:rsidR="0082497D" w:rsidRPr="0082497D" w:rsidRDefault="0007557E" w:rsidP="006D19E1">
      <w:pPr>
        <w:spacing w:after="0" w:line="240" w:lineRule="auto"/>
        <w:ind w:left="1843" w:hanging="1134"/>
        <w:rPr>
          <w:sz w:val="24"/>
        </w:rPr>
      </w:pPr>
      <w:r>
        <w:rPr>
          <w:b/>
          <w:i/>
          <w:sz w:val="24"/>
        </w:rPr>
        <w:t xml:space="preserve">            </w:t>
      </w:r>
      <w:r w:rsidR="0082497D" w:rsidRPr="0082497D">
        <w:rPr>
          <w:rFonts w:ascii="Arial" w:eastAsia="Arial" w:hAnsi="Arial" w:cs="Arial"/>
          <w:sz w:val="36"/>
        </w:rPr>
        <w:t xml:space="preserve">• </w:t>
      </w:r>
      <w:r>
        <w:rPr>
          <w:rFonts w:ascii="Arial" w:eastAsia="Arial" w:hAnsi="Arial" w:cs="Arial"/>
          <w:sz w:val="36"/>
        </w:rPr>
        <w:t xml:space="preserve">  </w:t>
      </w:r>
      <w:r w:rsidR="0082497D" w:rsidRPr="0082497D">
        <w:rPr>
          <w:sz w:val="24"/>
        </w:rPr>
        <w:t xml:space="preserve">планировать систему подготовки выпускников к экзаменам на основе стимулирования к расширению фонда знаний о мире и круга литературного чтения; </w:t>
      </w:r>
    </w:p>
    <w:p w:rsidR="0082497D" w:rsidRPr="0082497D" w:rsidRDefault="0082497D" w:rsidP="006D19E1">
      <w:pPr>
        <w:numPr>
          <w:ilvl w:val="2"/>
          <w:numId w:val="13"/>
        </w:numPr>
        <w:spacing w:after="0" w:line="240" w:lineRule="auto"/>
        <w:ind w:right="443" w:hanging="425"/>
        <w:rPr>
          <w:sz w:val="24"/>
        </w:rPr>
      </w:pPr>
      <w:r w:rsidRPr="0082497D">
        <w:rPr>
          <w:sz w:val="24"/>
        </w:rPr>
        <w:t>изучать единицы разных языковых уровней на текстовой основе, в ходе анализа определять их функциональную значимость, их роль в передаче содержания конкретного текста и в общении в целом;</w:t>
      </w:r>
      <w:r w:rsidRPr="0082497D">
        <w:t xml:space="preserve"> </w:t>
      </w:r>
    </w:p>
    <w:p w:rsidR="0082497D" w:rsidRPr="0082497D" w:rsidRDefault="0082497D" w:rsidP="006D19E1">
      <w:pPr>
        <w:numPr>
          <w:ilvl w:val="2"/>
          <w:numId w:val="13"/>
        </w:numPr>
        <w:spacing w:after="0" w:line="240" w:lineRule="auto"/>
        <w:ind w:right="443" w:hanging="425"/>
        <w:rPr>
          <w:sz w:val="24"/>
        </w:rPr>
      </w:pPr>
      <w:r w:rsidRPr="0082497D">
        <w:rPr>
          <w:sz w:val="24"/>
        </w:rPr>
        <w:t xml:space="preserve">при подборе дидактического материала – текстов для анализа, предлагаемых на уроках русского языка, – необходимо учитывать проблематику и стилистические особенности экзаменационных текстов, привлекать в качестве материала тексты, осложненные на </w:t>
      </w:r>
    </w:p>
    <w:p w:rsidR="0082497D" w:rsidRPr="0082497D" w:rsidRDefault="0082497D" w:rsidP="006D19E1">
      <w:pPr>
        <w:spacing w:after="0" w:line="240" w:lineRule="auto"/>
        <w:ind w:left="1863" w:right="443"/>
        <w:rPr>
          <w:sz w:val="24"/>
        </w:rPr>
      </w:pPr>
      <w:r w:rsidRPr="0082497D">
        <w:rPr>
          <w:sz w:val="24"/>
        </w:rPr>
        <w:t>композиционно-речевом и стилистическом уровне;</w:t>
      </w:r>
      <w:r w:rsidRPr="0082497D">
        <w:t xml:space="preserve"> </w:t>
      </w:r>
    </w:p>
    <w:p w:rsidR="0082497D" w:rsidRPr="0082497D" w:rsidRDefault="0082497D" w:rsidP="006D19E1">
      <w:pPr>
        <w:numPr>
          <w:ilvl w:val="2"/>
          <w:numId w:val="13"/>
        </w:numPr>
        <w:spacing w:after="0" w:line="240" w:lineRule="auto"/>
        <w:ind w:right="443" w:hanging="425"/>
        <w:rPr>
          <w:sz w:val="24"/>
        </w:rPr>
      </w:pPr>
      <w:r w:rsidRPr="0082497D">
        <w:rPr>
          <w:sz w:val="24"/>
        </w:rPr>
        <w:t>при составлении рабочих программ учебного предмета «Русский язык» предусмотреть проведение практикумов, лабораторных работ по знакомству со спецификацией и планом экзаменационной работы по русскому языку, системой критериев оценивания сочинения и изложения;</w:t>
      </w:r>
      <w:r w:rsidRPr="0082497D">
        <w:t xml:space="preserve"> </w:t>
      </w:r>
    </w:p>
    <w:p w:rsidR="0007557E" w:rsidRDefault="0082497D" w:rsidP="006D19E1">
      <w:pPr>
        <w:numPr>
          <w:ilvl w:val="2"/>
          <w:numId w:val="13"/>
        </w:numPr>
        <w:spacing w:after="0" w:line="240" w:lineRule="auto"/>
        <w:ind w:right="443" w:hanging="425"/>
        <w:rPr>
          <w:sz w:val="24"/>
        </w:rPr>
      </w:pPr>
      <w:r w:rsidRPr="0082497D">
        <w:rPr>
          <w:sz w:val="24"/>
        </w:rPr>
        <w:t>практиковать систематическое использование заданий на анализ, самоконтроль, редактирование;</w:t>
      </w:r>
    </w:p>
    <w:p w:rsidR="0082497D" w:rsidRPr="0082497D" w:rsidRDefault="0082497D" w:rsidP="006D19E1">
      <w:pPr>
        <w:numPr>
          <w:ilvl w:val="2"/>
          <w:numId w:val="13"/>
        </w:numPr>
        <w:spacing w:after="0" w:line="240" w:lineRule="auto"/>
        <w:ind w:right="443" w:hanging="425"/>
        <w:rPr>
          <w:sz w:val="24"/>
        </w:rPr>
      </w:pPr>
      <w:r w:rsidRPr="0082497D">
        <w:rPr>
          <w:sz w:val="24"/>
        </w:rPr>
        <w:t xml:space="preserve"> реализовать дифференцированный подход в обучении русскому языку: предъявлять </w:t>
      </w:r>
      <w:proofErr w:type="gramStart"/>
      <w:r w:rsidRPr="0082497D">
        <w:rPr>
          <w:sz w:val="24"/>
        </w:rPr>
        <w:t>теоретический  материал</w:t>
      </w:r>
      <w:proofErr w:type="gramEnd"/>
      <w:r w:rsidRPr="0082497D">
        <w:rPr>
          <w:sz w:val="24"/>
        </w:rPr>
        <w:t xml:space="preserve"> с учётом его обязательного и необязательного усвоения на определённом этапе обучения, использовать упражнения, позволяющие  осуществлять уровневую дифференциацию и индивидуальный подход в обучении,  учитывать индивидуальные потребности обучающегося. </w:t>
      </w:r>
    </w:p>
    <w:p w:rsidR="0082497D" w:rsidRPr="0082497D" w:rsidRDefault="0082497D" w:rsidP="006D19E1">
      <w:pPr>
        <w:numPr>
          <w:ilvl w:val="2"/>
          <w:numId w:val="13"/>
        </w:numPr>
        <w:spacing w:after="0" w:line="240" w:lineRule="auto"/>
        <w:ind w:right="443" w:hanging="425"/>
        <w:rPr>
          <w:sz w:val="24"/>
        </w:rPr>
      </w:pPr>
      <w:r w:rsidRPr="0082497D">
        <w:rPr>
          <w:sz w:val="24"/>
        </w:rPr>
        <w:t xml:space="preserve">формировать  навыки самостоятельной деятельности обучающихся с использованием разнообразной  учебной  литературы (словарей, справочников,  самоучителей, практикумов, пособий для подготовки к экзаменам, мультимедийных средств  и т.п.), системы разнообразных  «подсказок»: опорных материалов в виде схем, таблиц, рисунков, планов, конспектов, а также   инструкций,  направленных  на формирование  правильного способа  действия  (как применять правило, как слушать и  читать текст, чтобы понять его содержание, как  писать изложение, как писать сочинение,  как оценивать речевое высказывание и т.п.); </w:t>
      </w:r>
    </w:p>
    <w:p w:rsidR="0082497D" w:rsidRPr="0082497D" w:rsidRDefault="0082497D" w:rsidP="006D19E1">
      <w:pPr>
        <w:numPr>
          <w:ilvl w:val="2"/>
          <w:numId w:val="13"/>
        </w:numPr>
        <w:spacing w:after="0" w:line="240" w:lineRule="auto"/>
        <w:ind w:right="443" w:hanging="425"/>
        <w:rPr>
          <w:sz w:val="24"/>
        </w:rPr>
      </w:pPr>
      <w:r w:rsidRPr="0082497D">
        <w:rPr>
          <w:sz w:val="24"/>
        </w:rPr>
        <w:t xml:space="preserve">орфографические нормы русского языка необходимо закреплять и систематизировать параллельно с работой по фонетике, лексике, грамматике; </w:t>
      </w:r>
    </w:p>
    <w:p w:rsidR="0082497D" w:rsidRPr="0082497D" w:rsidRDefault="0082497D" w:rsidP="006D19E1">
      <w:pPr>
        <w:numPr>
          <w:ilvl w:val="2"/>
          <w:numId w:val="13"/>
        </w:numPr>
        <w:spacing w:after="0" w:line="240" w:lineRule="auto"/>
        <w:ind w:right="443" w:hanging="425"/>
        <w:rPr>
          <w:sz w:val="24"/>
        </w:rPr>
      </w:pPr>
      <w:r w:rsidRPr="0082497D">
        <w:rPr>
          <w:sz w:val="24"/>
        </w:rPr>
        <w:t xml:space="preserve">пропагандировать ценность систематического чтения, в том числе семейного; </w:t>
      </w:r>
    </w:p>
    <w:p w:rsidR="0082497D" w:rsidRPr="0082497D" w:rsidRDefault="0082497D" w:rsidP="006D19E1">
      <w:pPr>
        <w:numPr>
          <w:ilvl w:val="2"/>
          <w:numId w:val="13"/>
        </w:numPr>
        <w:spacing w:after="0" w:line="240" w:lineRule="auto"/>
        <w:ind w:right="443" w:hanging="425"/>
        <w:rPr>
          <w:sz w:val="24"/>
        </w:rPr>
      </w:pPr>
      <w:r w:rsidRPr="0082497D">
        <w:rPr>
          <w:sz w:val="24"/>
        </w:rPr>
        <w:t xml:space="preserve">формировать у обучающихся навыки самоконтроля, самопроверки. </w:t>
      </w:r>
    </w:p>
    <w:p w:rsidR="0082497D" w:rsidRPr="0082497D" w:rsidRDefault="0082497D" w:rsidP="006D19E1">
      <w:pPr>
        <w:spacing w:after="0" w:line="240" w:lineRule="auto"/>
        <w:ind w:left="1853" w:firstLine="0"/>
        <w:rPr>
          <w:sz w:val="24"/>
        </w:rPr>
      </w:pPr>
      <w:r w:rsidRPr="0082497D">
        <w:rPr>
          <w:sz w:val="24"/>
        </w:rPr>
        <w:t xml:space="preserve"> </w:t>
      </w:r>
    </w:p>
    <w:p w:rsidR="0082497D" w:rsidRPr="0082497D" w:rsidRDefault="0082497D" w:rsidP="0007557E">
      <w:pPr>
        <w:spacing w:after="199" w:line="240" w:lineRule="auto"/>
        <w:rPr>
          <w:sz w:val="24"/>
        </w:rPr>
      </w:pPr>
      <w:r w:rsidRPr="0082497D">
        <w:rPr>
          <w:b/>
          <w:i/>
          <w:sz w:val="24"/>
        </w:rPr>
        <w:t>Учителям-предметникам</w:t>
      </w:r>
      <w:r w:rsidRPr="0082497D">
        <w:rPr>
          <w:sz w:val="24"/>
        </w:rPr>
        <w:t xml:space="preserve">:  </w:t>
      </w:r>
    </w:p>
    <w:p w:rsidR="0082497D" w:rsidRPr="0007557E" w:rsidRDefault="0082497D" w:rsidP="0007557E">
      <w:pPr>
        <w:pStyle w:val="a3"/>
        <w:numPr>
          <w:ilvl w:val="0"/>
          <w:numId w:val="16"/>
        </w:numPr>
        <w:spacing w:after="205" w:line="240" w:lineRule="auto"/>
        <w:ind w:right="443" w:hanging="22"/>
        <w:rPr>
          <w:sz w:val="24"/>
        </w:rPr>
      </w:pPr>
      <w:r w:rsidRPr="0007557E">
        <w:rPr>
          <w:sz w:val="24"/>
        </w:rPr>
        <w:t xml:space="preserve">определить целевые установки (обучающиеся с низким уровнем подготовки, обучающиеся, имеющие достаточный уровень базовой подготовки, но не планирующие использовать результаты экзаменов для поступления в профильный </w:t>
      </w:r>
      <w:r w:rsidRPr="0007557E">
        <w:rPr>
          <w:sz w:val="24"/>
        </w:rPr>
        <w:lastRenderedPageBreak/>
        <w:t xml:space="preserve">класс на уровне среднего общего образования или в ВУЗ, обучающиеся, имеющие достаточный уровень базовой подготовки, планирующие использовать результаты экзамена для поступления в профильные классы или в ВУЗ), уровень знаний и проблемные зоны выпускников, выработать стратегию подготовки к экзаменам; </w:t>
      </w:r>
    </w:p>
    <w:p w:rsidR="0007557E" w:rsidRPr="0007557E" w:rsidRDefault="0082497D" w:rsidP="0007557E">
      <w:pPr>
        <w:pStyle w:val="a3"/>
        <w:numPr>
          <w:ilvl w:val="0"/>
          <w:numId w:val="16"/>
        </w:numPr>
        <w:spacing w:after="202" w:line="240" w:lineRule="auto"/>
        <w:ind w:right="443" w:hanging="22"/>
        <w:rPr>
          <w:sz w:val="24"/>
        </w:rPr>
      </w:pPr>
      <w:r w:rsidRPr="0007557E">
        <w:rPr>
          <w:sz w:val="24"/>
        </w:rPr>
        <w:t xml:space="preserve">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ориентаций); </w:t>
      </w:r>
      <w:r w:rsidRPr="0007557E">
        <w:rPr>
          <w:sz w:val="22"/>
        </w:rPr>
        <w:t xml:space="preserve"> </w:t>
      </w:r>
    </w:p>
    <w:p w:rsidR="0007557E" w:rsidRDefault="0082497D" w:rsidP="005D7A57">
      <w:pPr>
        <w:pStyle w:val="a3"/>
        <w:numPr>
          <w:ilvl w:val="0"/>
          <w:numId w:val="16"/>
        </w:numPr>
        <w:spacing w:after="197" w:line="240" w:lineRule="auto"/>
        <w:ind w:right="443" w:hanging="22"/>
        <w:rPr>
          <w:sz w:val="24"/>
        </w:rPr>
      </w:pPr>
      <w:r w:rsidRPr="0007557E">
        <w:rPr>
          <w:sz w:val="24"/>
        </w:rPr>
        <w:t xml:space="preserve">применять адекватные формы и методы работы со слабыми и сильными учащимися;  </w:t>
      </w:r>
    </w:p>
    <w:p w:rsidR="0007557E" w:rsidRDefault="0082497D" w:rsidP="0007557E">
      <w:pPr>
        <w:pStyle w:val="a3"/>
        <w:numPr>
          <w:ilvl w:val="0"/>
          <w:numId w:val="16"/>
        </w:numPr>
        <w:spacing w:after="197" w:line="240" w:lineRule="auto"/>
        <w:ind w:right="443" w:hanging="22"/>
        <w:rPr>
          <w:sz w:val="24"/>
        </w:rPr>
      </w:pPr>
      <w:r w:rsidRPr="0007557E">
        <w:rPr>
          <w:sz w:val="24"/>
        </w:rPr>
        <w:t xml:space="preserve">своевременно знакомиться с демоверсиями ОГЭ, спецификацией, кодификатором, отражающими требования </w:t>
      </w:r>
      <w:r w:rsidR="0007557E">
        <w:rPr>
          <w:sz w:val="24"/>
        </w:rPr>
        <w:t xml:space="preserve">федерального </w:t>
      </w:r>
      <w:r w:rsidRPr="0007557E">
        <w:rPr>
          <w:sz w:val="24"/>
        </w:rPr>
        <w:t>образовательного стандарта по предметам;</w:t>
      </w:r>
    </w:p>
    <w:p w:rsidR="0007557E" w:rsidRDefault="0007557E" w:rsidP="009E1E83">
      <w:pPr>
        <w:pStyle w:val="a3"/>
        <w:numPr>
          <w:ilvl w:val="0"/>
          <w:numId w:val="16"/>
        </w:numPr>
        <w:spacing w:after="199" w:line="240" w:lineRule="auto"/>
        <w:ind w:right="443" w:hanging="22"/>
        <w:rPr>
          <w:sz w:val="24"/>
        </w:rPr>
      </w:pPr>
      <w:r w:rsidRPr="0007557E">
        <w:rPr>
          <w:sz w:val="24"/>
        </w:rPr>
        <w:t xml:space="preserve"> </w:t>
      </w:r>
      <w:r w:rsidR="0082497D" w:rsidRPr="0007557E">
        <w:rPr>
          <w:sz w:val="24"/>
        </w:rPr>
        <w:t>учителям органично включать задания, идентичные заданиям ОГЭ, в текущие контрольные работы;</w:t>
      </w:r>
    </w:p>
    <w:p w:rsidR="0082497D" w:rsidRDefault="0082497D" w:rsidP="009E1E83">
      <w:pPr>
        <w:pStyle w:val="a3"/>
        <w:numPr>
          <w:ilvl w:val="0"/>
          <w:numId w:val="16"/>
        </w:numPr>
        <w:spacing w:after="199" w:line="240" w:lineRule="auto"/>
        <w:ind w:right="443" w:hanging="22"/>
        <w:rPr>
          <w:sz w:val="24"/>
        </w:rPr>
      </w:pPr>
      <w:r w:rsidRPr="0007557E">
        <w:rPr>
          <w:sz w:val="24"/>
        </w:rPr>
        <w:t xml:space="preserve">адекватно оценивать в течение всего учебного периода знания, умения и навыки учащихся в соответствии с их индивидуальными особенностями и возможностями;  </w:t>
      </w:r>
    </w:p>
    <w:p w:rsidR="00F7734E" w:rsidRDefault="0007557E" w:rsidP="00F7734E">
      <w:pPr>
        <w:pStyle w:val="a3"/>
        <w:numPr>
          <w:ilvl w:val="0"/>
          <w:numId w:val="16"/>
        </w:numPr>
        <w:spacing w:after="199" w:line="240" w:lineRule="auto"/>
        <w:ind w:right="443" w:hanging="22"/>
        <w:rPr>
          <w:sz w:val="24"/>
        </w:rPr>
      </w:pPr>
      <w:r w:rsidRPr="0082497D">
        <w:rPr>
          <w:sz w:val="24"/>
        </w:rPr>
        <w:t xml:space="preserve">своевременно выявлять обучающихся, имеющих слабую предметную подготовку, диагностировать доминирующие факторы их </w:t>
      </w:r>
      <w:proofErr w:type="spellStart"/>
      <w:r w:rsidRPr="0082497D">
        <w:rPr>
          <w:sz w:val="24"/>
        </w:rPr>
        <w:t>неуспешности</w:t>
      </w:r>
      <w:proofErr w:type="spellEnd"/>
      <w:r w:rsidRPr="0082497D">
        <w:rPr>
          <w:sz w:val="24"/>
        </w:rPr>
        <w:t>, повышать мотивацию к ликвидации пробелов в своих знаниях;</w:t>
      </w:r>
    </w:p>
    <w:p w:rsidR="00F7734E" w:rsidRDefault="0082497D" w:rsidP="00F7734E">
      <w:pPr>
        <w:pStyle w:val="a3"/>
        <w:numPr>
          <w:ilvl w:val="0"/>
          <w:numId w:val="16"/>
        </w:numPr>
        <w:spacing w:after="199" w:line="240" w:lineRule="auto"/>
        <w:ind w:right="443" w:hanging="22"/>
        <w:rPr>
          <w:sz w:val="24"/>
        </w:rPr>
      </w:pPr>
      <w:r w:rsidRPr="0082497D">
        <w:rPr>
          <w:sz w:val="24"/>
        </w:rPr>
        <w:t>провести анализ собственных затруднений при выполнении тестовых                     заданий и обозначить способы их устранения;</w:t>
      </w:r>
    </w:p>
    <w:p w:rsidR="0082497D" w:rsidRPr="00F7734E" w:rsidRDefault="00F7734E" w:rsidP="00F7734E">
      <w:pPr>
        <w:pStyle w:val="a3"/>
        <w:numPr>
          <w:ilvl w:val="0"/>
          <w:numId w:val="16"/>
        </w:numPr>
        <w:spacing w:after="199" w:line="240" w:lineRule="auto"/>
        <w:ind w:right="443" w:hanging="22"/>
        <w:rPr>
          <w:sz w:val="24"/>
        </w:rPr>
      </w:pPr>
      <w:r w:rsidRPr="0082497D">
        <w:rPr>
          <w:sz w:val="24"/>
        </w:rPr>
        <w:t xml:space="preserve"> </w:t>
      </w:r>
      <w:r w:rsidR="0082497D" w:rsidRPr="0082497D">
        <w:rPr>
          <w:sz w:val="24"/>
        </w:rPr>
        <w:t>осуществлять взаимодействие между с</w:t>
      </w:r>
      <w:r>
        <w:rPr>
          <w:sz w:val="24"/>
        </w:rPr>
        <w:t xml:space="preserve">емьёй и школой с целью </w:t>
      </w:r>
      <w:r w:rsidR="0082497D" w:rsidRPr="0082497D">
        <w:rPr>
          <w:sz w:val="24"/>
        </w:rPr>
        <w:t>организации совместных действий для</w:t>
      </w:r>
      <w:r>
        <w:rPr>
          <w:sz w:val="24"/>
        </w:rPr>
        <w:t xml:space="preserve"> решения успешности </w:t>
      </w:r>
      <w:r w:rsidR="0082497D" w:rsidRPr="0082497D">
        <w:rPr>
          <w:sz w:val="24"/>
        </w:rPr>
        <w:t xml:space="preserve">подготовки к итоговой аттестации.  </w:t>
      </w:r>
    </w:p>
    <w:p w:rsidR="0082497D" w:rsidRPr="0082497D" w:rsidRDefault="0082497D" w:rsidP="006D19E1">
      <w:pPr>
        <w:spacing w:after="0" w:line="240" w:lineRule="auto"/>
        <w:rPr>
          <w:sz w:val="24"/>
        </w:rPr>
      </w:pPr>
      <w:r w:rsidRPr="0082497D">
        <w:rPr>
          <w:b/>
          <w:i/>
          <w:sz w:val="24"/>
        </w:rPr>
        <w:t>Классным руководителям</w:t>
      </w:r>
      <w:r w:rsidRPr="0082497D">
        <w:rPr>
          <w:sz w:val="24"/>
        </w:rPr>
        <w:t xml:space="preserve">: </w:t>
      </w:r>
    </w:p>
    <w:p w:rsidR="0082497D" w:rsidRPr="0082497D" w:rsidRDefault="00F7734E" w:rsidP="006D19E1">
      <w:pPr>
        <w:numPr>
          <w:ilvl w:val="0"/>
          <w:numId w:val="14"/>
        </w:numPr>
        <w:spacing w:after="0" w:line="240" w:lineRule="auto"/>
        <w:ind w:right="443" w:hanging="142"/>
        <w:rPr>
          <w:sz w:val="24"/>
        </w:rPr>
      </w:pPr>
      <w:r>
        <w:rPr>
          <w:sz w:val="24"/>
        </w:rPr>
        <w:t xml:space="preserve"> </w:t>
      </w:r>
      <w:r w:rsidR="0082497D" w:rsidRPr="0082497D">
        <w:rPr>
          <w:sz w:val="24"/>
        </w:rPr>
        <w:t xml:space="preserve">своевременно выявлять дефициты в информированности выпускников и их </w:t>
      </w:r>
      <w:proofErr w:type="gramStart"/>
      <w:r w:rsidR="0082497D" w:rsidRPr="0082497D">
        <w:rPr>
          <w:sz w:val="24"/>
        </w:rPr>
        <w:t>родителей  о</w:t>
      </w:r>
      <w:proofErr w:type="gramEnd"/>
      <w:r w:rsidR="0082497D" w:rsidRPr="0082497D">
        <w:rPr>
          <w:sz w:val="24"/>
        </w:rPr>
        <w:t xml:space="preserve"> процедурах ОГЭ;</w:t>
      </w:r>
      <w:r w:rsidR="0082497D" w:rsidRPr="0082497D">
        <w:rPr>
          <w:sz w:val="22"/>
        </w:rPr>
        <w:t xml:space="preserve"> </w:t>
      </w:r>
    </w:p>
    <w:p w:rsidR="0082497D" w:rsidRPr="0082497D" w:rsidRDefault="0082497D" w:rsidP="006D19E1">
      <w:pPr>
        <w:numPr>
          <w:ilvl w:val="0"/>
          <w:numId w:val="14"/>
        </w:numPr>
        <w:spacing w:after="0" w:line="240" w:lineRule="auto"/>
        <w:ind w:right="443" w:hanging="142"/>
        <w:rPr>
          <w:sz w:val="24"/>
        </w:rPr>
      </w:pPr>
      <w:r w:rsidRPr="0082497D">
        <w:rPr>
          <w:sz w:val="24"/>
        </w:rPr>
        <w:t>формировать позитивное отношение у выпускников и их родителей о ОГЭ;</w:t>
      </w:r>
      <w:r w:rsidRPr="0082497D">
        <w:rPr>
          <w:sz w:val="22"/>
        </w:rPr>
        <w:t xml:space="preserve"> </w:t>
      </w:r>
    </w:p>
    <w:p w:rsidR="0082497D" w:rsidRPr="0082497D" w:rsidRDefault="0082497D" w:rsidP="006D19E1">
      <w:pPr>
        <w:numPr>
          <w:ilvl w:val="0"/>
          <w:numId w:val="14"/>
        </w:numPr>
        <w:spacing w:after="0" w:line="240" w:lineRule="auto"/>
        <w:ind w:right="443" w:hanging="142"/>
        <w:rPr>
          <w:sz w:val="24"/>
        </w:rPr>
      </w:pPr>
      <w:r w:rsidRPr="0082497D">
        <w:rPr>
          <w:sz w:val="24"/>
        </w:rPr>
        <w:t xml:space="preserve">содействовать </w:t>
      </w:r>
      <w:r w:rsidRPr="0082497D">
        <w:rPr>
          <w:sz w:val="24"/>
        </w:rPr>
        <w:tab/>
        <w:t xml:space="preserve">в </w:t>
      </w:r>
      <w:r w:rsidRPr="0082497D">
        <w:rPr>
          <w:sz w:val="24"/>
        </w:rPr>
        <w:tab/>
        <w:t xml:space="preserve">организации </w:t>
      </w:r>
      <w:r w:rsidRPr="0082497D">
        <w:rPr>
          <w:sz w:val="24"/>
        </w:rPr>
        <w:tab/>
        <w:t xml:space="preserve">контроля </w:t>
      </w:r>
      <w:r w:rsidRPr="0082497D">
        <w:rPr>
          <w:sz w:val="24"/>
        </w:rPr>
        <w:tab/>
        <w:t xml:space="preserve">за </w:t>
      </w:r>
      <w:r w:rsidRPr="0082497D">
        <w:rPr>
          <w:sz w:val="24"/>
        </w:rPr>
        <w:tab/>
        <w:t>посещаемостью консультативных занятий по подготовке к ОГЭ;</w:t>
      </w:r>
      <w:r w:rsidRPr="0082497D">
        <w:rPr>
          <w:sz w:val="22"/>
        </w:rPr>
        <w:t xml:space="preserve"> </w:t>
      </w:r>
    </w:p>
    <w:p w:rsidR="0082497D" w:rsidRPr="0082497D" w:rsidRDefault="0082497D" w:rsidP="006D19E1">
      <w:pPr>
        <w:numPr>
          <w:ilvl w:val="0"/>
          <w:numId w:val="14"/>
        </w:numPr>
        <w:spacing w:after="0" w:line="240" w:lineRule="auto"/>
        <w:ind w:right="443" w:hanging="142"/>
        <w:rPr>
          <w:sz w:val="24"/>
        </w:rPr>
      </w:pPr>
      <w:r w:rsidRPr="0082497D">
        <w:rPr>
          <w:sz w:val="24"/>
        </w:rPr>
        <w:t xml:space="preserve">осуществлять взаимодействие между </w:t>
      </w:r>
      <w:proofErr w:type="spellStart"/>
      <w:r w:rsidRPr="0082497D">
        <w:rPr>
          <w:sz w:val="24"/>
        </w:rPr>
        <w:t>семьѐй</w:t>
      </w:r>
      <w:proofErr w:type="spellEnd"/>
      <w:r w:rsidRPr="0082497D">
        <w:rPr>
          <w:sz w:val="24"/>
        </w:rPr>
        <w:t xml:space="preserve"> и школой с целью организации совместных действий для решения успешности обучения и социализации обучающихся, находящихся в трудной жизненной ситуации либо склонных к </w:t>
      </w:r>
      <w:proofErr w:type="spellStart"/>
      <w:r w:rsidRPr="0082497D">
        <w:rPr>
          <w:sz w:val="24"/>
        </w:rPr>
        <w:t>девиантному</w:t>
      </w:r>
      <w:proofErr w:type="spellEnd"/>
      <w:r w:rsidRPr="0082497D">
        <w:rPr>
          <w:sz w:val="24"/>
        </w:rPr>
        <w:t xml:space="preserve"> поведению; </w:t>
      </w:r>
    </w:p>
    <w:p w:rsidR="0082497D" w:rsidRPr="0082497D" w:rsidRDefault="0082497D" w:rsidP="006D19E1">
      <w:pPr>
        <w:numPr>
          <w:ilvl w:val="0"/>
          <w:numId w:val="14"/>
        </w:numPr>
        <w:spacing w:after="0" w:line="240" w:lineRule="auto"/>
        <w:ind w:right="443" w:hanging="142"/>
        <w:rPr>
          <w:sz w:val="24"/>
        </w:rPr>
      </w:pPr>
      <w:r w:rsidRPr="0082497D">
        <w:rPr>
          <w:sz w:val="24"/>
        </w:rPr>
        <w:t>оказывать помощь каждому выпускнику в выборе предметов для прохождения аттестации в форме ОГЭ.</w:t>
      </w:r>
      <w:r w:rsidRPr="0082497D">
        <w:rPr>
          <w:sz w:val="22"/>
        </w:rPr>
        <w:t xml:space="preserve"> </w:t>
      </w:r>
    </w:p>
    <w:p w:rsidR="0082497D" w:rsidRPr="000840C5" w:rsidRDefault="0082497D" w:rsidP="000E63A0">
      <w:pPr>
        <w:rPr>
          <w:sz w:val="22"/>
        </w:rPr>
      </w:pPr>
    </w:p>
    <w:p w:rsidR="000840C5" w:rsidRDefault="000840C5" w:rsidP="00E72A1C">
      <w:pPr>
        <w:tabs>
          <w:tab w:val="left" w:pos="6345"/>
        </w:tabs>
        <w:rPr>
          <w:sz w:val="22"/>
        </w:rPr>
      </w:pPr>
    </w:p>
    <w:p w:rsidR="006D19E1" w:rsidRDefault="006D19E1" w:rsidP="00E72A1C">
      <w:pPr>
        <w:tabs>
          <w:tab w:val="left" w:pos="6345"/>
        </w:tabs>
        <w:rPr>
          <w:sz w:val="22"/>
        </w:rPr>
      </w:pPr>
    </w:p>
    <w:p w:rsidR="006D19E1" w:rsidRDefault="006D19E1" w:rsidP="00E72A1C">
      <w:pPr>
        <w:tabs>
          <w:tab w:val="left" w:pos="6345"/>
        </w:tabs>
        <w:rPr>
          <w:sz w:val="22"/>
        </w:rPr>
      </w:pPr>
    </w:p>
    <w:p w:rsidR="006D19E1" w:rsidRDefault="006D19E1" w:rsidP="00E72A1C">
      <w:pPr>
        <w:tabs>
          <w:tab w:val="left" w:pos="6345"/>
        </w:tabs>
        <w:rPr>
          <w:sz w:val="22"/>
        </w:rPr>
      </w:pPr>
    </w:p>
    <w:p w:rsidR="006D19E1" w:rsidRDefault="006D19E1" w:rsidP="006D19E1">
      <w:pPr>
        <w:tabs>
          <w:tab w:val="left" w:pos="6345"/>
        </w:tabs>
        <w:jc w:val="right"/>
        <w:rPr>
          <w:sz w:val="22"/>
        </w:rPr>
      </w:pPr>
      <w:r>
        <w:rPr>
          <w:sz w:val="22"/>
        </w:rPr>
        <w:t>Исполнитель: з</w:t>
      </w:r>
      <w:bookmarkStart w:id="0" w:name="_GoBack"/>
      <w:bookmarkEnd w:id="0"/>
      <w:r>
        <w:rPr>
          <w:sz w:val="22"/>
        </w:rPr>
        <w:t xml:space="preserve">аместитель директора </w:t>
      </w:r>
    </w:p>
    <w:p w:rsidR="006D19E1" w:rsidRDefault="006D19E1" w:rsidP="006D19E1">
      <w:pPr>
        <w:tabs>
          <w:tab w:val="left" w:pos="6345"/>
        </w:tabs>
        <w:jc w:val="right"/>
        <w:rPr>
          <w:sz w:val="22"/>
        </w:rPr>
      </w:pPr>
      <w:r>
        <w:rPr>
          <w:sz w:val="22"/>
        </w:rPr>
        <w:t>по учебной работе</w:t>
      </w:r>
    </w:p>
    <w:p w:rsidR="006D19E1" w:rsidRDefault="006D19E1" w:rsidP="006D19E1">
      <w:pPr>
        <w:tabs>
          <w:tab w:val="left" w:pos="6345"/>
        </w:tabs>
        <w:jc w:val="right"/>
        <w:rPr>
          <w:sz w:val="22"/>
        </w:rPr>
      </w:pPr>
      <w:proofErr w:type="spellStart"/>
      <w:r>
        <w:rPr>
          <w:sz w:val="22"/>
        </w:rPr>
        <w:t>Уркашова</w:t>
      </w:r>
      <w:proofErr w:type="spellEnd"/>
      <w:r>
        <w:rPr>
          <w:sz w:val="22"/>
        </w:rPr>
        <w:t xml:space="preserve"> А.В.</w:t>
      </w:r>
    </w:p>
    <w:p w:rsidR="006D19E1" w:rsidRDefault="006D19E1" w:rsidP="006D19E1">
      <w:pPr>
        <w:tabs>
          <w:tab w:val="left" w:pos="6345"/>
        </w:tabs>
        <w:jc w:val="right"/>
        <w:rPr>
          <w:sz w:val="22"/>
        </w:rPr>
      </w:pPr>
    </w:p>
    <w:p w:rsidR="006D19E1" w:rsidRDefault="006D19E1" w:rsidP="006D19E1">
      <w:pPr>
        <w:tabs>
          <w:tab w:val="left" w:pos="6345"/>
        </w:tabs>
        <w:jc w:val="right"/>
        <w:rPr>
          <w:sz w:val="22"/>
        </w:rPr>
      </w:pPr>
    </w:p>
    <w:p w:rsidR="006D19E1" w:rsidRPr="000840C5" w:rsidRDefault="006D19E1" w:rsidP="006D19E1">
      <w:pPr>
        <w:tabs>
          <w:tab w:val="left" w:pos="6345"/>
        </w:tabs>
        <w:jc w:val="right"/>
        <w:rPr>
          <w:sz w:val="22"/>
        </w:rPr>
      </w:pPr>
      <w:r>
        <w:rPr>
          <w:sz w:val="22"/>
        </w:rPr>
        <w:t>8(3435) 47-80-65</w:t>
      </w:r>
    </w:p>
    <w:sectPr w:rsidR="006D19E1" w:rsidRPr="000840C5" w:rsidSect="00B1781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0F3F"/>
    <w:multiLevelType w:val="hybridMultilevel"/>
    <w:tmpl w:val="1B90A6B6"/>
    <w:lvl w:ilvl="0" w:tplc="FC94432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24EB4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6C5D4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1AA99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5EFE9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EC36D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4D5E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92FE4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80DDA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9F3822"/>
    <w:multiLevelType w:val="hybridMultilevel"/>
    <w:tmpl w:val="734A76D4"/>
    <w:lvl w:ilvl="0" w:tplc="31D4FBC2">
      <w:start w:val="1"/>
      <w:numFmt w:val="bullet"/>
      <w:lvlText w:val="•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6E882C">
      <w:start w:val="1"/>
      <w:numFmt w:val="bullet"/>
      <w:lvlText w:val="o"/>
      <w:lvlJc w:val="left"/>
      <w:pPr>
        <w:ind w:left="1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E2C97C">
      <w:start w:val="1"/>
      <w:numFmt w:val="bullet"/>
      <w:lvlText w:val="▪"/>
      <w:lvlJc w:val="left"/>
      <w:pPr>
        <w:ind w:left="2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DAB34A">
      <w:start w:val="1"/>
      <w:numFmt w:val="bullet"/>
      <w:lvlText w:val="•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68F87C">
      <w:start w:val="1"/>
      <w:numFmt w:val="bullet"/>
      <w:lvlText w:val="o"/>
      <w:lvlJc w:val="left"/>
      <w:pPr>
        <w:ind w:left="4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47A86">
      <w:start w:val="1"/>
      <w:numFmt w:val="bullet"/>
      <w:lvlText w:val="▪"/>
      <w:lvlJc w:val="left"/>
      <w:pPr>
        <w:ind w:left="4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74C1BC">
      <w:start w:val="1"/>
      <w:numFmt w:val="bullet"/>
      <w:lvlText w:val="•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64ED2">
      <w:start w:val="1"/>
      <w:numFmt w:val="bullet"/>
      <w:lvlText w:val="o"/>
      <w:lvlJc w:val="left"/>
      <w:pPr>
        <w:ind w:left="6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48114E">
      <w:start w:val="1"/>
      <w:numFmt w:val="bullet"/>
      <w:lvlText w:val="▪"/>
      <w:lvlJc w:val="left"/>
      <w:pPr>
        <w:ind w:left="6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6910BE"/>
    <w:multiLevelType w:val="hybridMultilevel"/>
    <w:tmpl w:val="0C0EE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DE24E2"/>
    <w:multiLevelType w:val="hybridMultilevel"/>
    <w:tmpl w:val="6C7E9C62"/>
    <w:lvl w:ilvl="0" w:tplc="CC14AE5A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2C9E25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64801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FB697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0CE2D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412E0D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1821D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D3E2C4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E73204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C11DF0"/>
    <w:multiLevelType w:val="hybridMultilevel"/>
    <w:tmpl w:val="B1FA351A"/>
    <w:lvl w:ilvl="0" w:tplc="6340F4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A1E4803"/>
    <w:multiLevelType w:val="hybridMultilevel"/>
    <w:tmpl w:val="100881A2"/>
    <w:lvl w:ilvl="0" w:tplc="0046EE9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3B6D1474"/>
    <w:multiLevelType w:val="hybridMultilevel"/>
    <w:tmpl w:val="9D64AE8A"/>
    <w:lvl w:ilvl="0" w:tplc="844CC0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E9C00012">
      <w:start w:val="1"/>
      <w:numFmt w:val="bullet"/>
      <w:lvlText w:val="o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EA0EE2F8">
      <w:start w:val="1"/>
      <w:numFmt w:val="bullet"/>
      <w:lvlRestart w:val="0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D494D604">
      <w:start w:val="1"/>
      <w:numFmt w:val="bullet"/>
      <w:lvlText w:val="•"/>
      <w:lvlJc w:val="left"/>
      <w:pPr>
        <w:ind w:left="1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E196DA1A">
      <w:start w:val="1"/>
      <w:numFmt w:val="bullet"/>
      <w:lvlText w:val="o"/>
      <w:lvlJc w:val="left"/>
      <w:pPr>
        <w:ind w:left="2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BFFCDE46">
      <w:start w:val="1"/>
      <w:numFmt w:val="bullet"/>
      <w:lvlText w:val="▪"/>
      <w:lvlJc w:val="left"/>
      <w:pPr>
        <w:ind w:left="3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4F8BB58">
      <w:start w:val="1"/>
      <w:numFmt w:val="bullet"/>
      <w:lvlText w:val="•"/>
      <w:lvlJc w:val="left"/>
      <w:pPr>
        <w:ind w:left="3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D2662CF2">
      <w:start w:val="1"/>
      <w:numFmt w:val="bullet"/>
      <w:lvlText w:val="o"/>
      <w:lvlJc w:val="left"/>
      <w:pPr>
        <w:ind w:left="4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BEFA22CC">
      <w:start w:val="1"/>
      <w:numFmt w:val="bullet"/>
      <w:lvlText w:val="▪"/>
      <w:lvlJc w:val="left"/>
      <w:pPr>
        <w:ind w:left="5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3D1E29"/>
    <w:multiLevelType w:val="hybridMultilevel"/>
    <w:tmpl w:val="7500F036"/>
    <w:lvl w:ilvl="0" w:tplc="FB9423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CCCDA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EA818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B6CDA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44B2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7C33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CA89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C201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60C3E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9F0EC4"/>
    <w:multiLevelType w:val="hybridMultilevel"/>
    <w:tmpl w:val="53F06E3C"/>
    <w:lvl w:ilvl="0" w:tplc="5DD6309A">
      <w:start w:val="1"/>
      <w:numFmt w:val="decimal"/>
      <w:lvlText w:val="%1.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F058F0">
      <w:start w:val="1"/>
      <w:numFmt w:val="bullet"/>
      <w:lvlText w:val="•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67816">
      <w:start w:val="1"/>
      <w:numFmt w:val="bullet"/>
      <w:lvlText w:val="▪"/>
      <w:lvlJc w:val="left"/>
      <w:pPr>
        <w:ind w:left="1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AA1D8">
      <w:start w:val="1"/>
      <w:numFmt w:val="bullet"/>
      <w:lvlText w:val="•"/>
      <w:lvlJc w:val="left"/>
      <w:pPr>
        <w:ind w:left="2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D88580">
      <w:start w:val="1"/>
      <w:numFmt w:val="bullet"/>
      <w:lvlText w:val="o"/>
      <w:lvlJc w:val="left"/>
      <w:pPr>
        <w:ind w:left="3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6DF6A">
      <w:start w:val="1"/>
      <w:numFmt w:val="bullet"/>
      <w:lvlText w:val="▪"/>
      <w:lvlJc w:val="left"/>
      <w:pPr>
        <w:ind w:left="3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9E81E0">
      <w:start w:val="1"/>
      <w:numFmt w:val="bullet"/>
      <w:lvlText w:val="•"/>
      <w:lvlJc w:val="left"/>
      <w:pPr>
        <w:ind w:left="4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00920A">
      <w:start w:val="1"/>
      <w:numFmt w:val="bullet"/>
      <w:lvlText w:val="o"/>
      <w:lvlJc w:val="left"/>
      <w:pPr>
        <w:ind w:left="5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74865A">
      <w:start w:val="1"/>
      <w:numFmt w:val="bullet"/>
      <w:lvlText w:val="▪"/>
      <w:lvlJc w:val="left"/>
      <w:pPr>
        <w:ind w:left="5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2C3A08"/>
    <w:multiLevelType w:val="hybridMultilevel"/>
    <w:tmpl w:val="5E40437E"/>
    <w:lvl w:ilvl="0" w:tplc="9246ECBE">
      <w:start w:val="13"/>
      <w:numFmt w:val="decimal"/>
      <w:lvlText w:val="%1.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F4AA3A">
      <w:start w:val="1"/>
      <w:numFmt w:val="decimal"/>
      <w:lvlText w:val="%2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A7C5E3A">
      <w:start w:val="1"/>
      <w:numFmt w:val="bullet"/>
      <w:lvlText w:val="▪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24EC8CC">
      <w:start w:val="1"/>
      <w:numFmt w:val="bullet"/>
      <w:lvlText w:val="•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E8325232">
      <w:start w:val="1"/>
      <w:numFmt w:val="bullet"/>
      <w:lvlText w:val="o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8A2FBBC">
      <w:start w:val="1"/>
      <w:numFmt w:val="bullet"/>
      <w:lvlText w:val="▪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A70A1B0">
      <w:start w:val="1"/>
      <w:numFmt w:val="bullet"/>
      <w:lvlText w:val="•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8C309A70">
      <w:start w:val="1"/>
      <w:numFmt w:val="bullet"/>
      <w:lvlText w:val="o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65ACE62A">
      <w:start w:val="1"/>
      <w:numFmt w:val="bullet"/>
      <w:lvlText w:val="▪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667BD9"/>
    <w:multiLevelType w:val="hybridMultilevel"/>
    <w:tmpl w:val="EC7CD3F4"/>
    <w:lvl w:ilvl="0" w:tplc="D7BE3AC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DAEEE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84748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FC694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B2BDF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6A57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EC3E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14CBE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65F9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442576"/>
    <w:multiLevelType w:val="hybridMultilevel"/>
    <w:tmpl w:val="C0CA7D30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2">
    <w:nsid w:val="5E471E21"/>
    <w:multiLevelType w:val="hybridMultilevel"/>
    <w:tmpl w:val="1902C3E2"/>
    <w:lvl w:ilvl="0" w:tplc="9246ECBE">
      <w:start w:val="13"/>
      <w:numFmt w:val="decimal"/>
      <w:lvlText w:val="%1.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92BFB4">
      <w:start w:val="1"/>
      <w:numFmt w:val="decimal"/>
      <w:lvlText w:val="%2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A7C5E3A">
      <w:start w:val="1"/>
      <w:numFmt w:val="bullet"/>
      <w:lvlText w:val="▪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24EC8CC">
      <w:start w:val="1"/>
      <w:numFmt w:val="bullet"/>
      <w:lvlText w:val="•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E8325232">
      <w:start w:val="1"/>
      <w:numFmt w:val="bullet"/>
      <w:lvlText w:val="o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8A2FBBC">
      <w:start w:val="1"/>
      <w:numFmt w:val="bullet"/>
      <w:lvlText w:val="▪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A70A1B0">
      <w:start w:val="1"/>
      <w:numFmt w:val="bullet"/>
      <w:lvlText w:val="•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8C309A70">
      <w:start w:val="1"/>
      <w:numFmt w:val="bullet"/>
      <w:lvlText w:val="o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65ACE62A">
      <w:start w:val="1"/>
      <w:numFmt w:val="bullet"/>
      <w:lvlText w:val="▪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895CBD"/>
    <w:multiLevelType w:val="hybridMultilevel"/>
    <w:tmpl w:val="20AA8DBC"/>
    <w:lvl w:ilvl="0" w:tplc="BB842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27A08DE"/>
    <w:multiLevelType w:val="hybridMultilevel"/>
    <w:tmpl w:val="A7C6DDFE"/>
    <w:lvl w:ilvl="0" w:tplc="EA5EAA6A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B62E28">
      <w:start w:val="1"/>
      <w:numFmt w:val="bullet"/>
      <w:lvlText w:val="o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D49ABE">
      <w:start w:val="1"/>
      <w:numFmt w:val="bullet"/>
      <w:lvlText w:val="▪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B46B72">
      <w:start w:val="1"/>
      <w:numFmt w:val="bullet"/>
      <w:lvlText w:val="•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01C02">
      <w:start w:val="1"/>
      <w:numFmt w:val="bullet"/>
      <w:lvlText w:val="o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48327E">
      <w:start w:val="1"/>
      <w:numFmt w:val="bullet"/>
      <w:lvlText w:val="▪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4631DC">
      <w:start w:val="1"/>
      <w:numFmt w:val="bullet"/>
      <w:lvlText w:val="•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8D6E8">
      <w:start w:val="1"/>
      <w:numFmt w:val="bullet"/>
      <w:lvlText w:val="o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CD1A4">
      <w:start w:val="1"/>
      <w:numFmt w:val="bullet"/>
      <w:lvlText w:val="▪"/>
      <w:lvlJc w:val="left"/>
      <w:pPr>
        <w:ind w:left="7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8F66AB"/>
    <w:multiLevelType w:val="hybridMultilevel"/>
    <w:tmpl w:val="EBCC85B8"/>
    <w:lvl w:ilvl="0" w:tplc="5A6C37C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AAE7D2">
      <w:start w:val="1"/>
      <w:numFmt w:val="bullet"/>
      <w:lvlText w:val="o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AD9CC">
      <w:start w:val="1"/>
      <w:numFmt w:val="bullet"/>
      <w:lvlText w:val="▪"/>
      <w:lvlJc w:val="left"/>
      <w:pPr>
        <w:ind w:left="2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22CDBC">
      <w:start w:val="1"/>
      <w:numFmt w:val="bullet"/>
      <w:lvlText w:val="•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D69A2C">
      <w:start w:val="1"/>
      <w:numFmt w:val="bullet"/>
      <w:lvlText w:val="o"/>
      <w:lvlJc w:val="left"/>
      <w:pPr>
        <w:ind w:left="3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284026">
      <w:start w:val="1"/>
      <w:numFmt w:val="bullet"/>
      <w:lvlText w:val="▪"/>
      <w:lvlJc w:val="left"/>
      <w:pPr>
        <w:ind w:left="4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4F202">
      <w:start w:val="1"/>
      <w:numFmt w:val="bullet"/>
      <w:lvlText w:val="•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96DD82">
      <w:start w:val="1"/>
      <w:numFmt w:val="bullet"/>
      <w:lvlText w:val="o"/>
      <w:lvlJc w:val="left"/>
      <w:pPr>
        <w:ind w:left="5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402C0E">
      <w:start w:val="1"/>
      <w:numFmt w:val="bullet"/>
      <w:lvlText w:val="▪"/>
      <w:lvlJc w:val="left"/>
      <w:pPr>
        <w:ind w:left="6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5"/>
  </w:num>
  <w:num w:numId="5">
    <w:abstractNumId w:val="13"/>
  </w:num>
  <w:num w:numId="6">
    <w:abstractNumId w:val="4"/>
  </w:num>
  <w:num w:numId="7">
    <w:abstractNumId w:val="1"/>
  </w:num>
  <w:num w:numId="8">
    <w:abstractNumId w:val="11"/>
  </w:num>
  <w:num w:numId="9">
    <w:abstractNumId w:val="15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4C"/>
    <w:rsid w:val="0007557E"/>
    <w:rsid w:val="000840C5"/>
    <w:rsid w:val="000E63A0"/>
    <w:rsid w:val="0011244C"/>
    <w:rsid w:val="00170913"/>
    <w:rsid w:val="001A3F2B"/>
    <w:rsid w:val="002D0144"/>
    <w:rsid w:val="00342C3E"/>
    <w:rsid w:val="003A3F0A"/>
    <w:rsid w:val="00512CF8"/>
    <w:rsid w:val="00596252"/>
    <w:rsid w:val="006D19E1"/>
    <w:rsid w:val="0070166A"/>
    <w:rsid w:val="007046A1"/>
    <w:rsid w:val="007763BA"/>
    <w:rsid w:val="007C22E4"/>
    <w:rsid w:val="0082497D"/>
    <w:rsid w:val="008862CD"/>
    <w:rsid w:val="00951BF9"/>
    <w:rsid w:val="009F115D"/>
    <w:rsid w:val="00A54B15"/>
    <w:rsid w:val="00AB1BF3"/>
    <w:rsid w:val="00AE627B"/>
    <w:rsid w:val="00B1781D"/>
    <w:rsid w:val="00BA6C68"/>
    <w:rsid w:val="00D766D4"/>
    <w:rsid w:val="00E27FB4"/>
    <w:rsid w:val="00E72A1C"/>
    <w:rsid w:val="00F7734E"/>
    <w:rsid w:val="00FA1041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29704-1113-4643-A3D9-1A646E35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4C"/>
    <w:pPr>
      <w:spacing w:after="5" w:line="268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1244C"/>
    <w:pPr>
      <w:keepNext/>
      <w:keepLines/>
      <w:spacing w:after="2" w:line="270" w:lineRule="auto"/>
      <w:ind w:left="910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1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44C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11244C"/>
    <w:pPr>
      <w:ind w:left="720"/>
      <w:contextualSpacing/>
    </w:pPr>
  </w:style>
  <w:style w:type="table" w:styleId="a4">
    <w:name w:val="Table Grid"/>
    <w:basedOn w:val="a1"/>
    <w:uiPriority w:val="39"/>
    <w:rsid w:val="0077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D01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1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6C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497D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31.5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083816896"/>
        <c:axId val="1083817984"/>
        <c:axId val="0"/>
      </c:bar3DChart>
      <c:catAx>
        <c:axId val="108381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817984"/>
        <c:crosses val="autoZero"/>
        <c:auto val="1"/>
        <c:lblAlgn val="ctr"/>
        <c:lblOffset val="100"/>
        <c:noMultiLvlLbl val="0"/>
      </c:catAx>
      <c:valAx>
        <c:axId val="108381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816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625535938442475E-2"/>
          <c:y val="8.5808580858085806E-2"/>
          <c:w val="0.92760013693940435"/>
          <c:h val="0.623277981341441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38.5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</c:v>
                </c:pt>
                <c:pt idx="1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</c:v>
                </c:pt>
                <c:pt idx="1">
                  <c:v>31.5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083820160"/>
        <c:axId val="1083820704"/>
        <c:axId val="0"/>
      </c:bar3DChart>
      <c:catAx>
        <c:axId val="108382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820704"/>
        <c:crosses val="autoZero"/>
        <c:auto val="1"/>
        <c:lblAlgn val="ctr"/>
        <c:lblOffset val="100"/>
        <c:noMultiLvlLbl val="0"/>
      </c:catAx>
      <c:valAx>
        <c:axId val="108382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82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091445136"/>
        <c:axId val="1091445680"/>
        <c:axId val="0"/>
      </c:bar3DChart>
      <c:catAx>
        <c:axId val="109144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1445680"/>
        <c:crosses val="autoZero"/>
        <c:auto val="1"/>
        <c:lblAlgn val="ctr"/>
        <c:lblOffset val="100"/>
        <c:noMultiLvlLbl val="0"/>
      </c:catAx>
      <c:valAx>
        <c:axId val="109144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144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040737536"/>
        <c:axId val="1089167616"/>
        <c:axId val="0"/>
      </c:bar3DChart>
      <c:catAx>
        <c:axId val="104073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9167616"/>
        <c:crosses val="autoZero"/>
        <c:auto val="1"/>
        <c:lblAlgn val="ctr"/>
        <c:lblOffset val="100"/>
        <c:noMultiLvlLbl val="0"/>
      </c:catAx>
      <c:valAx>
        <c:axId val="108916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073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171158832"/>
        <c:axId val="1171158288"/>
        <c:axId val="0"/>
      </c:bar3DChart>
      <c:catAx>
        <c:axId val="117115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1158288"/>
        <c:crosses val="autoZero"/>
        <c:auto val="1"/>
        <c:lblAlgn val="ctr"/>
        <c:lblOffset val="100"/>
        <c:noMultiLvlLbl val="0"/>
      </c:catAx>
      <c:valAx>
        <c:axId val="117115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115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171159920"/>
        <c:axId val="1171159376"/>
        <c:axId val="0"/>
      </c:bar3DChart>
      <c:catAx>
        <c:axId val="117115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1159376"/>
        <c:crosses val="autoZero"/>
        <c:auto val="1"/>
        <c:lblAlgn val="ctr"/>
        <c:lblOffset val="100"/>
        <c:noMultiLvlLbl val="0"/>
      </c:catAx>
      <c:valAx>
        <c:axId val="117115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115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171163728"/>
        <c:axId val="1171157200"/>
        <c:axId val="0"/>
      </c:bar3DChart>
      <c:catAx>
        <c:axId val="117116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1157200"/>
        <c:crosses val="autoZero"/>
        <c:auto val="1"/>
        <c:lblAlgn val="ctr"/>
        <c:lblOffset val="100"/>
        <c:noMultiLvlLbl val="0"/>
      </c:catAx>
      <c:valAx>
        <c:axId val="1171157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116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7B08-5104-443B-8102-86AC5FD0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2019-10-11T10:20:00Z</cp:lastPrinted>
  <dcterms:created xsi:type="dcterms:W3CDTF">2019-10-11T03:13:00Z</dcterms:created>
  <dcterms:modified xsi:type="dcterms:W3CDTF">2019-10-15T05:00:00Z</dcterms:modified>
</cp:coreProperties>
</file>